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B0" w:rsidRPr="005F4AB0" w:rsidRDefault="005F4AB0" w:rsidP="005F4AB0">
      <w:pPr>
        <w:ind w:right="-141"/>
        <w:jc w:val="center"/>
        <w:rPr>
          <w:rFonts w:ascii="Times New Roman" w:hAnsi="Times New Roman"/>
          <w:b/>
          <w:sz w:val="28"/>
          <w:szCs w:val="28"/>
        </w:rPr>
      </w:pPr>
      <w:r w:rsidRPr="005F4AB0">
        <w:rPr>
          <w:rFonts w:ascii="Times New Roman" w:hAnsi="Times New Roman"/>
          <w:sz w:val="28"/>
          <w:szCs w:val="28"/>
        </w:rPr>
        <w:t>МУНИЦИПАЛЬНОЕ УЧРЕЖДЕНИЕ «УПРАВЛЕНИЕ ДОШКОЛЬНОГО ОБРАЗОВАНИЯ» ШЕЛКОВСКОГО МУНИЦИПАЛЬНОГО РАЙОНА</w:t>
      </w:r>
      <w:r w:rsidRPr="005F4AB0">
        <w:rPr>
          <w:rFonts w:ascii="Times New Roman" w:hAnsi="Times New Roman"/>
          <w:b/>
          <w:sz w:val="28"/>
          <w:szCs w:val="28"/>
        </w:rPr>
        <w:t xml:space="preserve"> МУНИЦИПАЛЬНОЕ БЮДЖЕТНОЕ ДОШКОЛЬНОЕ ОБРАЗОВАТЕЛЬНОЕ УЧРЕЖДЕНИЕ «ДЕТСКИЙ САД «ТАНЗИЛА» СТ. ЧЕРВЛЕННАЯ»</w:t>
      </w:r>
    </w:p>
    <w:p w:rsidR="005F4AB0" w:rsidRPr="005F4AB0" w:rsidRDefault="005F4AB0" w:rsidP="005F4AB0">
      <w:pPr>
        <w:ind w:right="-141"/>
        <w:jc w:val="center"/>
        <w:rPr>
          <w:rFonts w:ascii="Times New Roman" w:hAnsi="Times New Roman"/>
          <w:b/>
          <w:sz w:val="28"/>
          <w:szCs w:val="28"/>
        </w:rPr>
      </w:pPr>
      <w:r w:rsidRPr="005F4AB0">
        <w:rPr>
          <w:rFonts w:ascii="Times New Roman" w:hAnsi="Times New Roman"/>
          <w:b/>
          <w:sz w:val="28"/>
          <w:szCs w:val="28"/>
        </w:rPr>
        <w:t>(МБДОУ «ДЕТСКИЙ САД «ТАНЗИЛА» СТ. ЧЕРВЛЕННАЯ»)</w:t>
      </w:r>
    </w:p>
    <w:p w:rsidR="005F4AB0" w:rsidRPr="005F4AB0" w:rsidRDefault="005F4AB0" w:rsidP="005F4AB0">
      <w:pPr>
        <w:ind w:right="-141"/>
        <w:jc w:val="center"/>
        <w:rPr>
          <w:rFonts w:ascii="Times New Roman" w:hAnsi="Times New Roman"/>
          <w:b/>
          <w:sz w:val="28"/>
          <w:szCs w:val="28"/>
        </w:rPr>
      </w:pPr>
    </w:p>
    <w:p w:rsidR="005F4AB0" w:rsidRPr="005F4AB0" w:rsidRDefault="005F4AB0" w:rsidP="005F4AB0">
      <w:pPr>
        <w:jc w:val="center"/>
        <w:rPr>
          <w:rFonts w:ascii="Times New Roman" w:hAnsi="Times New Roman"/>
          <w:sz w:val="28"/>
          <w:szCs w:val="28"/>
        </w:rPr>
      </w:pPr>
      <w:r w:rsidRPr="005F4AB0">
        <w:rPr>
          <w:rFonts w:ascii="Times New Roman" w:hAnsi="Times New Roman"/>
          <w:sz w:val="28"/>
          <w:szCs w:val="28"/>
        </w:rPr>
        <w:t>ШЕЛКОВСКИ МУНИЦИПАЛЬНИ К</w:t>
      </w:r>
      <w:proofErr w:type="gramStart"/>
      <w:r w:rsidRPr="005F4AB0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5F4AB0">
        <w:rPr>
          <w:rFonts w:ascii="Times New Roman" w:hAnsi="Times New Roman"/>
          <w:sz w:val="28"/>
          <w:szCs w:val="28"/>
        </w:rPr>
        <w:t>ОШТАН «ШКОЛАЛ ХЬАЛХАРЧУ ДЕШАРАН УРХАЛЛА» МУНИЦИПАЛЬНИ УЧРЕЖДЕНИ</w:t>
      </w:r>
    </w:p>
    <w:p w:rsidR="005F4AB0" w:rsidRPr="005F4AB0" w:rsidRDefault="005F4AB0" w:rsidP="005F4AB0">
      <w:pPr>
        <w:jc w:val="center"/>
        <w:rPr>
          <w:rFonts w:ascii="Times New Roman" w:hAnsi="Times New Roman"/>
          <w:b/>
          <w:sz w:val="28"/>
          <w:szCs w:val="28"/>
        </w:rPr>
      </w:pPr>
      <w:r w:rsidRPr="005F4AB0">
        <w:rPr>
          <w:rFonts w:ascii="Times New Roman" w:hAnsi="Times New Roman"/>
          <w:b/>
          <w:sz w:val="28"/>
          <w:szCs w:val="28"/>
        </w:rPr>
        <w:t>ШКОЛАЛ ХЬАЛХАРЧУ ДЕШАРАН МУНИЦИПАЛЬНИ БЮДЖЕТАН УЧРЕЖДЕНИ «ОЬРЗА-Г</w:t>
      </w:r>
      <w:proofErr w:type="gramStart"/>
      <w:r w:rsidRPr="005F4AB0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5F4AB0">
        <w:rPr>
          <w:rFonts w:ascii="Times New Roman" w:hAnsi="Times New Roman"/>
          <w:b/>
          <w:sz w:val="28"/>
          <w:szCs w:val="28"/>
        </w:rPr>
        <w:t>АЛИН «ТАНЗИЛА» БЕРИЙН БЕШ»</w:t>
      </w:r>
    </w:p>
    <w:p w:rsidR="005F4AB0" w:rsidRPr="005F4AB0" w:rsidRDefault="005F4AB0" w:rsidP="005F4AB0">
      <w:pPr>
        <w:tabs>
          <w:tab w:val="left" w:pos="1035"/>
          <w:tab w:val="left" w:pos="10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F4AB0" w:rsidRPr="005F4AB0" w:rsidRDefault="005F4AB0" w:rsidP="005F4AB0">
      <w:pPr>
        <w:tabs>
          <w:tab w:val="left" w:pos="10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F4AB0" w:rsidRDefault="005F4AB0" w:rsidP="005F4AB0">
      <w:pPr>
        <w:tabs>
          <w:tab w:val="left" w:pos="1095"/>
        </w:tabs>
        <w:jc w:val="center"/>
        <w:rPr>
          <w:b/>
          <w:sz w:val="40"/>
          <w:szCs w:val="40"/>
        </w:rPr>
      </w:pPr>
    </w:p>
    <w:p w:rsidR="005F4AB0" w:rsidRDefault="005F4AB0" w:rsidP="005F4AB0">
      <w:pPr>
        <w:tabs>
          <w:tab w:val="left" w:pos="1095"/>
        </w:tabs>
        <w:jc w:val="center"/>
        <w:rPr>
          <w:b/>
          <w:sz w:val="40"/>
          <w:szCs w:val="40"/>
        </w:rPr>
      </w:pPr>
    </w:p>
    <w:p w:rsidR="005F4AB0" w:rsidRDefault="005F4AB0" w:rsidP="005F4AB0">
      <w:pPr>
        <w:tabs>
          <w:tab w:val="left" w:pos="1095"/>
        </w:tabs>
        <w:jc w:val="center"/>
        <w:rPr>
          <w:b/>
          <w:sz w:val="40"/>
          <w:szCs w:val="40"/>
        </w:rPr>
      </w:pPr>
    </w:p>
    <w:p w:rsidR="005F4AB0" w:rsidRDefault="005F4AB0" w:rsidP="005F4AB0">
      <w:pPr>
        <w:tabs>
          <w:tab w:val="left" w:pos="1095"/>
        </w:tabs>
        <w:jc w:val="center"/>
        <w:rPr>
          <w:b/>
          <w:sz w:val="40"/>
          <w:szCs w:val="40"/>
        </w:rPr>
      </w:pPr>
    </w:p>
    <w:p w:rsidR="00F8634C" w:rsidRDefault="00F8634C" w:rsidP="00F8634C">
      <w:pPr>
        <w:rPr>
          <w:sz w:val="28"/>
          <w:szCs w:val="28"/>
        </w:rPr>
      </w:pPr>
    </w:p>
    <w:p w:rsidR="00F8634C" w:rsidRDefault="00F8634C" w:rsidP="00F8634C">
      <w:pPr>
        <w:rPr>
          <w:sz w:val="28"/>
          <w:szCs w:val="28"/>
        </w:rPr>
      </w:pPr>
    </w:p>
    <w:p w:rsidR="00F8634C" w:rsidRDefault="00F8634C" w:rsidP="00F8634C">
      <w:pPr>
        <w:rPr>
          <w:sz w:val="28"/>
          <w:szCs w:val="28"/>
        </w:rPr>
      </w:pPr>
    </w:p>
    <w:p w:rsidR="001252D2" w:rsidRPr="00691A64" w:rsidRDefault="00691A64" w:rsidP="00F863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АНАЛИТИЧЕСКИЙ</w:t>
      </w:r>
      <w:r w:rsidR="00564C12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ОТЧЕТ</w:t>
      </w:r>
    </w:p>
    <w:p w:rsidR="00691A64" w:rsidRDefault="00691A64" w:rsidP="00F8634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 ПРОДЕЛАННОЙ РАБОТЕ</w:t>
      </w:r>
    </w:p>
    <w:p w:rsidR="001252D2" w:rsidRPr="00691A64" w:rsidRDefault="001252D2" w:rsidP="00F8634C">
      <w:pPr>
        <w:jc w:val="center"/>
        <w:rPr>
          <w:rFonts w:ascii="Times New Roman" w:hAnsi="Times New Roman"/>
          <w:b/>
          <w:sz w:val="40"/>
          <w:szCs w:val="40"/>
        </w:rPr>
      </w:pPr>
      <w:r w:rsidRPr="00691A64">
        <w:rPr>
          <w:rFonts w:ascii="Times New Roman" w:hAnsi="Times New Roman"/>
          <w:b/>
          <w:sz w:val="40"/>
          <w:szCs w:val="40"/>
        </w:rPr>
        <w:t>ПЕДАГОГА ДОПОЛНИТЕЛЬНОГО</w:t>
      </w:r>
    </w:p>
    <w:p w:rsidR="001252D2" w:rsidRPr="00691A64" w:rsidRDefault="001252D2" w:rsidP="00F8634C">
      <w:pPr>
        <w:tabs>
          <w:tab w:val="left" w:pos="2010"/>
        </w:tabs>
        <w:jc w:val="center"/>
        <w:rPr>
          <w:rFonts w:ascii="Times New Roman" w:hAnsi="Times New Roman"/>
          <w:b/>
          <w:sz w:val="40"/>
          <w:szCs w:val="40"/>
        </w:rPr>
      </w:pPr>
      <w:r w:rsidRPr="00691A64">
        <w:rPr>
          <w:rFonts w:ascii="Times New Roman" w:hAnsi="Times New Roman"/>
          <w:b/>
          <w:sz w:val="40"/>
          <w:szCs w:val="40"/>
        </w:rPr>
        <w:t xml:space="preserve">ЗА </w:t>
      </w:r>
      <w:r w:rsidR="005F4AB0">
        <w:rPr>
          <w:rFonts w:ascii="Times New Roman" w:hAnsi="Times New Roman"/>
          <w:b/>
          <w:sz w:val="40"/>
          <w:szCs w:val="40"/>
        </w:rPr>
        <w:t>2017-2018</w:t>
      </w:r>
      <w:r w:rsidRPr="00691A64">
        <w:rPr>
          <w:rFonts w:ascii="Times New Roman" w:hAnsi="Times New Roman"/>
          <w:b/>
          <w:sz w:val="40"/>
          <w:szCs w:val="40"/>
        </w:rPr>
        <w:t xml:space="preserve"> УЧЕБНЫЙ ГОД</w:t>
      </w:r>
      <w:r w:rsidR="005F4AB0">
        <w:rPr>
          <w:rFonts w:ascii="Times New Roman" w:hAnsi="Times New Roman"/>
          <w:b/>
          <w:sz w:val="40"/>
          <w:szCs w:val="40"/>
        </w:rPr>
        <w:t>.</w:t>
      </w:r>
    </w:p>
    <w:p w:rsidR="001252D2" w:rsidRPr="00691A64" w:rsidRDefault="0095177D" w:rsidP="00F8634C">
      <w:pPr>
        <w:tabs>
          <w:tab w:val="left" w:pos="2190"/>
        </w:tabs>
        <w:jc w:val="center"/>
        <w:rPr>
          <w:rFonts w:ascii="Times New Roman" w:hAnsi="Times New Roman"/>
          <w:b/>
          <w:sz w:val="40"/>
          <w:szCs w:val="40"/>
        </w:rPr>
      </w:pPr>
      <w:r w:rsidRPr="00691A64">
        <w:rPr>
          <w:rFonts w:ascii="Times New Roman" w:hAnsi="Times New Roman"/>
          <w:b/>
          <w:sz w:val="40"/>
          <w:szCs w:val="40"/>
        </w:rPr>
        <w:t>МБДОУ «ДЕТСКИЙ САД</w:t>
      </w:r>
    </w:p>
    <w:p w:rsidR="001252D2" w:rsidRPr="00691A64" w:rsidRDefault="0095177D" w:rsidP="00F8634C">
      <w:pPr>
        <w:tabs>
          <w:tab w:val="left" w:pos="2130"/>
        </w:tabs>
        <w:jc w:val="center"/>
        <w:rPr>
          <w:rFonts w:ascii="Times New Roman" w:hAnsi="Times New Roman"/>
          <w:b/>
          <w:sz w:val="40"/>
          <w:szCs w:val="40"/>
        </w:rPr>
      </w:pPr>
      <w:r w:rsidRPr="00691A64">
        <w:rPr>
          <w:rFonts w:ascii="Times New Roman" w:hAnsi="Times New Roman"/>
          <w:b/>
          <w:sz w:val="40"/>
          <w:szCs w:val="40"/>
        </w:rPr>
        <w:t>«ТАНЗИЛА» СТ. ЧЕРВЛЕННАЯ»</w:t>
      </w:r>
    </w:p>
    <w:p w:rsidR="008B636E" w:rsidRPr="00691A64" w:rsidRDefault="00B951D5" w:rsidP="00F8634C">
      <w:pPr>
        <w:tabs>
          <w:tab w:val="left" w:pos="2385"/>
        </w:tabs>
        <w:jc w:val="center"/>
        <w:rPr>
          <w:rFonts w:ascii="Times New Roman" w:hAnsi="Times New Roman"/>
          <w:b/>
          <w:sz w:val="40"/>
          <w:szCs w:val="40"/>
        </w:rPr>
      </w:pPr>
      <w:r w:rsidRPr="00691A64">
        <w:rPr>
          <w:rFonts w:ascii="Times New Roman" w:hAnsi="Times New Roman"/>
          <w:b/>
          <w:sz w:val="40"/>
          <w:szCs w:val="40"/>
        </w:rPr>
        <w:t>К. К. ХАЛАДОВОЙ.</w:t>
      </w:r>
    </w:p>
    <w:p w:rsidR="004842E5" w:rsidRPr="00691A64" w:rsidRDefault="004842E5" w:rsidP="00F8634C">
      <w:pPr>
        <w:tabs>
          <w:tab w:val="left" w:pos="2385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4842E5" w:rsidRPr="00691A64" w:rsidRDefault="004842E5" w:rsidP="00691A64">
      <w:pPr>
        <w:tabs>
          <w:tab w:val="left" w:pos="2385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4842E5" w:rsidRPr="0095177D" w:rsidRDefault="004842E5" w:rsidP="00691A64">
      <w:pPr>
        <w:tabs>
          <w:tab w:val="left" w:pos="238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842E5" w:rsidRPr="004842E5" w:rsidRDefault="004842E5" w:rsidP="00C662EC">
      <w:pPr>
        <w:tabs>
          <w:tab w:val="left" w:pos="2385"/>
        </w:tabs>
        <w:rPr>
          <w:rFonts w:ascii="Times New Roman" w:hAnsi="Times New Roman"/>
          <w:b/>
          <w:sz w:val="40"/>
          <w:szCs w:val="40"/>
        </w:rPr>
      </w:pPr>
    </w:p>
    <w:p w:rsidR="004842E5" w:rsidRDefault="004842E5" w:rsidP="00C662EC">
      <w:pPr>
        <w:tabs>
          <w:tab w:val="left" w:pos="2385"/>
        </w:tabs>
        <w:rPr>
          <w:rFonts w:ascii="Times New Roman" w:hAnsi="Times New Roman"/>
          <w:b/>
          <w:sz w:val="28"/>
          <w:szCs w:val="28"/>
        </w:rPr>
      </w:pPr>
    </w:p>
    <w:p w:rsidR="004842E5" w:rsidRDefault="004842E5" w:rsidP="00C662EC">
      <w:pPr>
        <w:tabs>
          <w:tab w:val="left" w:pos="2385"/>
        </w:tabs>
        <w:rPr>
          <w:rFonts w:ascii="Times New Roman" w:hAnsi="Times New Roman"/>
          <w:b/>
          <w:sz w:val="28"/>
          <w:szCs w:val="28"/>
        </w:rPr>
      </w:pPr>
    </w:p>
    <w:p w:rsidR="004842E5" w:rsidRDefault="004842E5" w:rsidP="00C662EC">
      <w:pPr>
        <w:tabs>
          <w:tab w:val="left" w:pos="2385"/>
        </w:tabs>
        <w:rPr>
          <w:rFonts w:ascii="Times New Roman" w:hAnsi="Times New Roman"/>
          <w:b/>
          <w:sz w:val="28"/>
          <w:szCs w:val="28"/>
        </w:rPr>
      </w:pPr>
    </w:p>
    <w:p w:rsidR="004842E5" w:rsidRDefault="004842E5" w:rsidP="00C662EC">
      <w:pPr>
        <w:tabs>
          <w:tab w:val="left" w:pos="2385"/>
        </w:tabs>
        <w:rPr>
          <w:rFonts w:ascii="Times New Roman" w:hAnsi="Times New Roman"/>
          <w:b/>
          <w:sz w:val="28"/>
          <w:szCs w:val="28"/>
        </w:rPr>
      </w:pPr>
    </w:p>
    <w:p w:rsidR="004842E5" w:rsidRDefault="004842E5" w:rsidP="00C662EC">
      <w:pPr>
        <w:tabs>
          <w:tab w:val="left" w:pos="2385"/>
        </w:tabs>
        <w:rPr>
          <w:rFonts w:ascii="Times New Roman" w:hAnsi="Times New Roman"/>
          <w:b/>
          <w:sz w:val="28"/>
          <w:szCs w:val="28"/>
        </w:rPr>
      </w:pPr>
    </w:p>
    <w:p w:rsidR="004842E5" w:rsidRDefault="004842E5" w:rsidP="00C662EC">
      <w:pPr>
        <w:tabs>
          <w:tab w:val="left" w:pos="2385"/>
        </w:tabs>
        <w:rPr>
          <w:rFonts w:ascii="Times New Roman" w:hAnsi="Times New Roman"/>
          <w:b/>
          <w:sz w:val="28"/>
          <w:szCs w:val="28"/>
        </w:rPr>
      </w:pPr>
    </w:p>
    <w:p w:rsidR="00A516D7" w:rsidRDefault="00A516D7" w:rsidP="00C662EC">
      <w:pPr>
        <w:tabs>
          <w:tab w:val="left" w:pos="2385"/>
        </w:tabs>
        <w:rPr>
          <w:rFonts w:ascii="Times New Roman" w:hAnsi="Times New Roman"/>
          <w:b/>
          <w:sz w:val="28"/>
          <w:szCs w:val="28"/>
        </w:rPr>
      </w:pPr>
    </w:p>
    <w:p w:rsidR="00C662EC" w:rsidRPr="00FA052E" w:rsidRDefault="00FA35F1" w:rsidP="00FA35F1">
      <w:pPr>
        <w:tabs>
          <w:tab w:val="left" w:pos="23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C662EC" w:rsidRPr="00FA052E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Создание условий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66F8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приобщение</w:t>
      </w:r>
      <w:proofErr w:type="gramEnd"/>
      <w:r w:rsidR="00BE48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детей  </w:t>
      </w:r>
      <w:r w:rsidR="0020482A">
        <w:rPr>
          <w:rFonts w:ascii="Times New Roman" w:hAnsi="Times New Roman"/>
          <w:sz w:val="28"/>
          <w:szCs w:val="28"/>
        </w:rPr>
        <w:t>дошкольного возраста к духовно- нравственным ценностям, а также воспитание готовности следовать им.</w:t>
      </w:r>
    </w:p>
    <w:p w:rsidR="00FA052E" w:rsidRPr="00FA052E" w:rsidRDefault="00FA052E" w:rsidP="00FA052E">
      <w:pPr>
        <w:rPr>
          <w:rFonts w:ascii="Times New Roman" w:hAnsi="Times New Roman"/>
          <w:b/>
          <w:sz w:val="28"/>
          <w:szCs w:val="28"/>
        </w:rPr>
      </w:pPr>
      <w:r w:rsidRPr="00FA052E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20482A" w:rsidRDefault="0020482A" w:rsidP="000714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-воспитать достойного гражданина и патриота, знающего и любящего свою Малую Родину, свой край, знающего культуру и обычаи своего народа;</w:t>
      </w:r>
    </w:p>
    <w:p w:rsidR="0020482A" w:rsidRDefault="0020482A" w:rsidP="000714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бережное отношение к историческому наследию нашего народа;</w:t>
      </w:r>
    </w:p>
    <w:p w:rsidR="000714AC" w:rsidRDefault="0020482A" w:rsidP="000714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-воспитать уважение к людям коренной национальности, к их традициям и  обычаям;</w:t>
      </w:r>
    </w:p>
    <w:p w:rsidR="0020482A" w:rsidRPr="0097421B" w:rsidRDefault="0020482A" w:rsidP="000714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у детей эмоциональную отзывчивость, умение видеть и понимать красоту родной природы; формировать эстетические чувства.</w:t>
      </w:r>
    </w:p>
    <w:p w:rsidR="0020482A" w:rsidRDefault="0020482A" w:rsidP="000714AC">
      <w:pPr>
        <w:rPr>
          <w:rFonts w:ascii="Times New Roman" w:hAnsi="Times New Roman"/>
          <w:sz w:val="28"/>
          <w:szCs w:val="28"/>
        </w:rPr>
      </w:pPr>
    </w:p>
    <w:p w:rsidR="000714AC" w:rsidRPr="0097421B" w:rsidRDefault="000714AC" w:rsidP="000714AC">
      <w:pPr>
        <w:rPr>
          <w:rFonts w:ascii="Times New Roman" w:hAnsi="Times New Roman"/>
          <w:sz w:val="28"/>
          <w:szCs w:val="28"/>
        </w:rPr>
      </w:pPr>
      <w:r w:rsidRPr="0097421B">
        <w:rPr>
          <w:rFonts w:ascii="Times New Roman" w:hAnsi="Times New Roman"/>
          <w:sz w:val="28"/>
          <w:szCs w:val="28"/>
        </w:rPr>
        <w:t xml:space="preserve">Для решения этих задач и достижения основных целей работы велась </w:t>
      </w:r>
    </w:p>
    <w:p w:rsidR="000714AC" w:rsidRPr="0097421B" w:rsidRDefault="006577D3" w:rsidP="000714AC">
      <w:pPr>
        <w:rPr>
          <w:rFonts w:ascii="Times New Roman" w:hAnsi="Times New Roman"/>
          <w:sz w:val="28"/>
          <w:szCs w:val="28"/>
        </w:rPr>
      </w:pPr>
      <w:r w:rsidRPr="0097421B">
        <w:rPr>
          <w:rFonts w:ascii="Times New Roman" w:hAnsi="Times New Roman"/>
          <w:sz w:val="28"/>
          <w:szCs w:val="28"/>
        </w:rPr>
        <w:t>П</w:t>
      </w:r>
      <w:r w:rsidR="000714AC" w:rsidRPr="0097421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чтению художественной литературы</w:t>
      </w:r>
      <w:r w:rsidR="000714AC" w:rsidRPr="0097421B">
        <w:rPr>
          <w:rFonts w:ascii="Times New Roman" w:hAnsi="Times New Roman"/>
          <w:sz w:val="28"/>
          <w:szCs w:val="28"/>
        </w:rPr>
        <w:t>:</w:t>
      </w:r>
    </w:p>
    <w:p w:rsidR="00B951D5" w:rsidRDefault="006577D3" w:rsidP="00974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Поучительный рассказ «</w:t>
      </w:r>
      <w:proofErr w:type="spellStart"/>
      <w:r>
        <w:rPr>
          <w:rFonts w:ascii="Times New Roman" w:hAnsi="Times New Roman"/>
          <w:sz w:val="28"/>
          <w:szCs w:val="28"/>
        </w:rPr>
        <w:t>Секретик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B951D5">
        <w:rPr>
          <w:rFonts w:ascii="Times New Roman" w:hAnsi="Times New Roman"/>
          <w:sz w:val="28"/>
          <w:szCs w:val="28"/>
        </w:rPr>
        <w:t>.</w:t>
      </w:r>
    </w:p>
    <w:p w:rsidR="0097421B" w:rsidRPr="0097421B" w:rsidRDefault="00B951D5" w:rsidP="00974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77D3">
        <w:rPr>
          <w:rFonts w:ascii="Times New Roman" w:hAnsi="Times New Roman"/>
          <w:sz w:val="28"/>
          <w:szCs w:val="28"/>
        </w:rPr>
        <w:t>. «История одной яблоки»</w:t>
      </w:r>
      <w:r w:rsidR="00820AC0">
        <w:rPr>
          <w:rFonts w:ascii="Times New Roman" w:hAnsi="Times New Roman"/>
          <w:sz w:val="28"/>
          <w:szCs w:val="28"/>
        </w:rPr>
        <w:t>.</w:t>
      </w:r>
    </w:p>
    <w:p w:rsidR="0097421B" w:rsidRPr="0097421B" w:rsidRDefault="006577D3" w:rsidP="00974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Поучительный рассказ «Настоящий друг».</w:t>
      </w:r>
    </w:p>
    <w:p w:rsidR="0097421B" w:rsidRDefault="006577D3" w:rsidP="00974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Чеченская народная сказка «Спасибо сказанное ветру».</w:t>
      </w:r>
    </w:p>
    <w:p w:rsidR="006577D3" w:rsidRDefault="006577D3" w:rsidP="00974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5.Чеченская сказка «</w:t>
      </w:r>
      <w:proofErr w:type="gramStart"/>
      <w:r>
        <w:rPr>
          <w:rFonts w:ascii="Times New Roman" w:hAnsi="Times New Roman"/>
          <w:sz w:val="28"/>
          <w:szCs w:val="28"/>
        </w:rPr>
        <w:t>Храбрый</w:t>
      </w:r>
      <w:proofErr w:type="gramEnd"/>
      <w:r>
        <w:rPr>
          <w:rFonts w:ascii="Times New Roman" w:hAnsi="Times New Roman"/>
          <w:sz w:val="28"/>
          <w:szCs w:val="28"/>
        </w:rPr>
        <w:t xml:space="preserve"> к1ант».</w:t>
      </w:r>
    </w:p>
    <w:p w:rsidR="006577D3" w:rsidRDefault="006577D3" w:rsidP="00974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Чеченская сказка «</w:t>
      </w:r>
      <w:proofErr w:type="spellStart"/>
      <w:r>
        <w:rPr>
          <w:rFonts w:ascii="Times New Roman" w:hAnsi="Times New Roman"/>
          <w:sz w:val="28"/>
          <w:szCs w:val="28"/>
        </w:rPr>
        <w:t>Расха</w:t>
      </w:r>
      <w:proofErr w:type="spellEnd"/>
      <w:r w:rsidR="00BE48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дин».</w:t>
      </w:r>
    </w:p>
    <w:p w:rsidR="00C66875" w:rsidRDefault="00C66875" w:rsidP="00974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Чеченская сказка «Три жемчужины».</w:t>
      </w:r>
    </w:p>
    <w:p w:rsidR="00C66875" w:rsidRDefault="00C66875" w:rsidP="009742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«Старый дед и внучек».</w:t>
      </w:r>
    </w:p>
    <w:p w:rsidR="006577D3" w:rsidRPr="0097421B" w:rsidRDefault="006577D3" w:rsidP="0097421B">
      <w:pPr>
        <w:rPr>
          <w:rFonts w:ascii="Times New Roman" w:hAnsi="Times New Roman"/>
          <w:sz w:val="28"/>
          <w:szCs w:val="28"/>
        </w:rPr>
      </w:pPr>
    </w:p>
    <w:p w:rsidR="0097421B" w:rsidRPr="0097421B" w:rsidRDefault="0097421B" w:rsidP="0097421B">
      <w:pPr>
        <w:rPr>
          <w:rFonts w:ascii="Times New Roman" w:hAnsi="Times New Roman"/>
          <w:sz w:val="28"/>
          <w:szCs w:val="28"/>
        </w:rPr>
      </w:pPr>
    </w:p>
    <w:p w:rsidR="00FA052E" w:rsidRPr="004842E5" w:rsidRDefault="0097421B" w:rsidP="00401A33">
      <w:pPr>
        <w:tabs>
          <w:tab w:val="left" w:pos="2235"/>
        </w:tabs>
        <w:jc w:val="both"/>
        <w:rPr>
          <w:rFonts w:ascii="Times New Roman" w:hAnsi="Times New Roman"/>
          <w:b/>
          <w:sz w:val="28"/>
          <w:szCs w:val="28"/>
        </w:rPr>
      </w:pPr>
      <w:r w:rsidRPr="004842E5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5D1349" w:rsidRPr="004842E5">
        <w:rPr>
          <w:rFonts w:ascii="Times New Roman" w:hAnsi="Times New Roman"/>
          <w:b/>
          <w:sz w:val="28"/>
          <w:szCs w:val="28"/>
        </w:rPr>
        <w:t xml:space="preserve">     </w:t>
      </w:r>
      <w:r w:rsidR="00AA235D" w:rsidRPr="004842E5">
        <w:rPr>
          <w:rFonts w:ascii="Times New Roman" w:hAnsi="Times New Roman"/>
          <w:b/>
          <w:sz w:val="28"/>
          <w:szCs w:val="28"/>
        </w:rPr>
        <w:t xml:space="preserve">    </w:t>
      </w:r>
      <w:r w:rsidR="003F20BF" w:rsidRPr="004842E5">
        <w:rPr>
          <w:rFonts w:ascii="Times New Roman" w:hAnsi="Times New Roman"/>
          <w:b/>
          <w:sz w:val="28"/>
          <w:szCs w:val="28"/>
        </w:rPr>
        <w:t xml:space="preserve">     </w:t>
      </w:r>
      <w:r w:rsidRPr="004842E5">
        <w:rPr>
          <w:rFonts w:ascii="Times New Roman" w:hAnsi="Times New Roman"/>
          <w:b/>
          <w:sz w:val="28"/>
          <w:szCs w:val="28"/>
        </w:rPr>
        <w:t>Работа с детьми.</w:t>
      </w:r>
    </w:p>
    <w:p w:rsidR="005E784B" w:rsidRDefault="005E784B" w:rsidP="00401A33">
      <w:pPr>
        <w:tabs>
          <w:tab w:val="left" w:pos="2235"/>
        </w:tabs>
        <w:jc w:val="both"/>
        <w:rPr>
          <w:rFonts w:ascii="Times New Roman" w:hAnsi="Times New Roman"/>
          <w:sz w:val="28"/>
          <w:szCs w:val="28"/>
        </w:rPr>
      </w:pPr>
    </w:p>
    <w:p w:rsidR="00B951D5" w:rsidRDefault="005E784B" w:rsidP="00401A33">
      <w:pPr>
        <w:tabs>
          <w:tab w:val="left" w:pos="22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работы с детьми были проделана следующая работа: Учебный год начался с ознакомлением детей с религией Ислам, которая означает</w:t>
      </w:r>
      <w:r w:rsidR="00DE0D70">
        <w:rPr>
          <w:rFonts w:ascii="Times New Roman" w:hAnsi="Times New Roman"/>
          <w:sz w:val="28"/>
          <w:szCs w:val="28"/>
        </w:rPr>
        <w:t xml:space="preserve"> </w:t>
      </w:r>
      <w:r w:rsidR="00B951D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0D70" w:rsidRDefault="002907EB" w:rsidP="00401A33">
      <w:pPr>
        <w:tabs>
          <w:tab w:val="left" w:pos="2235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полное</w:t>
      </w:r>
      <w:r w:rsidR="00B951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абсолютное</w:t>
      </w:r>
      <w:r w:rsidR="00966F85">
        <w:rPr>
          <w:rFonts w:ascii="Times New Roman" w:hAnsi="Times New Roman"/>
          <w:sz w:val="28"/>
          <w:szCs w:val="28"/>
        </w:rPr>
        <w:t xml:space="preserve"> Единобожие,</w:t>
      </w:r>
      <w:r w:rsidR="00BF1212">
        <w:rPr>
          <w:rFonts w:ascii="Times New Roman" w:hAnsi="Times New Roman"/>
          <w:sz w:val="28"/>
          <w:szCs w:val="28"/>
        </w:rPr>
        <w:t xml:space="preserve"> </w:t>
      </w:r>
      <w:r w:rsidR="00966F85">
        <w:rPr>
          <w:rFonts w:ascii="Times New Roman" w:hAnsi="Times New Roman"/>
          <w:sz w:val="28"/>
          <w:szCs w:val="28"/>
        </w:rPr>
        <w:t xml:space="preserve"> Бога</w:t>
      </w:r>
      <w:r w:rsidR="00DE0D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E0D70">
        <w:rPr>
          <w:rFonts w:ascii="Times New Roman" w:hAnsi="Times New Roman"/>
          <w:sz w:val="28"/>
          <w:szCs w:val="28"/>
        </w:rPr>
        <w:t xml:space="preserve">Аллаха, и признания </w:t>
      </w:r>
      <w:r w:rsidR="00BF1212">
        <w:rPr>
          <w:rFonts w:ascii="Times New Roman" w:hAnsi="Times New Roman"/>
          <w:sz w:val="28"/>
          <w:szCs w:val="28"/>
        </w:rPr>
        <w:t xml:space="preserve"> </w:t>
      </w:r>
      <w:r w:rsidR="00DE0D70">
        <w:rPr>
          <w:rFonts w:ascii="Times New Roman" w:hAnsi="Times New Roman"/>
          <w:sz w:val="28"/>
          <w:szCs w:val="28"/>
        </w:rPr>
        <w:t>Пророка Мухаммада</w:t>
      </w:r>
      <w:r w:rsidR="00BF1212">
        <w:rPr>
          <w:rFonts w:ascii="Times New Roman" w:hAnsi="Times New Roman"/>
          <w:sz w:val="28"/>
          <w:szCs w:val="28"/>
        </w:rPr>
        <w:t xml:space="preserve"> </w:t>
      </w:r>
      <w:r w:rsidR="00DE0D70">
        <w:rPr>
          <w:rFonts w:ascii="Times New Roman" w:hAnsi="Times New Roman"/>
          <w:sz w:val="28"/>
          <w:szCs w:val="28"/>
        </w:rPr>
        <w:t xml:space="preserve"> (с.</w:t>
      </w:r>
      <w:r>
        <w:rPr>
          <w:rFonts w:ascii="Times New Roman" w:hAnsi="Times New Roman"/>
          <w:sz w:val="28"/>
          <w:szCs w:val="28"/>
        </w:rPr>
        <w:t xml:space="preserve"> </w:t>
      </w:r>
      <w:r w:rsidR="00DE0D70">
        <w:rPr>
          <w:rFonts w:ascii="Times New Roman" w:hAnsi="Times New Roman"/>
          <w:sz w:val="28"/>
          <w:szCs w:val="28"/>
        </w:rPr>
        <w:t xml:space="preserve">а. в.) последним </w:t>
      </w:r>
      <w:r w:rsidR="00BF1212">
        <w:rPr>
          <w:rFonts w:ascii="Times New Roman" w:hAnsi="Times New Roman"/>
          <w:sz w:val="28"/>
          <w:szCs w:val="28"/>
        </w:rPr>
        <w:t xml:space="preserve"> пророка</w:t>
      </w:r>
      <w:r w:rsidR="00DE0D70">
        <w:rPr>
          <w:rFonts w:ascii="Times New Roman" w:hAnsi="Times New Roman"/>
          <w:sz w:val="28"/>
          <w:szCs w:val="28"/>
        </w:rPr>
        <w:t>м</w:t>
      </w:r>
      <w:r w:rsidR="00BF1212">
        <w:rPr>
          <w:rFonts w:ascii="Times New Roman" w:hAnsi="Times New Roman"/>
          <w:sz w:val="28"/>
          <w:szCs w:val="28"/>
        </w:rPr>
        <w:t xml:space="preserve"> </w:t>
      </w:r>
      <w:r w:rsidR="00DE0D70">
        <w:rPr>
          <w:rFonts w:ascii="Times New Roman" w:hAnsi="Times New Roman"/>
          <w:sz w:val="28"/>
          <w:szCs w:val="28"/>
        </w:rPr>
        <w:t xml:space="preserve"> и посланцем</w:t>
      </w:r>
      <w:r w:rsidR="00BF1212">
        <w:rPr>
          <w:rFonts w:ascii="Times New Roman" w:hAnsi="Times New Roman"/>
          <w:sz w:val="28"/>
          <w:szCs w:val="28"/>
        </w:rPr>
        <w:t xml:space="preserve"> </w:t>
      </w:r>
      <w:r w:rsidR="00DE0D70">
        <w:rPr>
          <w:rFonts w:ascii="Times New Roman" w:hAnsi="Times New Roman"/>
          <w:sz w:val="28"/>
          <w:szCs w:val="28"/>
        </w:rPr>
        <w:t xml:space="preserve"> Аллаха.</w:t>
      </w:r>
      <w:proofErr w:type="gramEnd"/>
    </w:p>
    <w:p w:rsidR="005E784B" w:rsidRDefault="005E784B" w:rsidP="00401A33">
      <w:pPr>
        <w:jc w:val="both"/>
        <w:rPr>
          <w:rFonts w:ascii="Times New Roman" w:hAnsi="Times New Roman"/>
          <w:sz w:val="28"/>
          <w:szCs w:val="28"/>
        </w:rPr>
      </w:pPr>
    </w:p>
    <w:p w:rsidR="0018663D" w:rsidRDefault="00DE0D70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книге «Истории из Священного Писания для всей семьи» были прочитаны и пересказы рассказы о Пророках,</w:t>
      </w:r>
      <w:r w:rsidR="00EF507E">
        <w:rPr>
          <w:rFonts w:ascii="Times New Roman" w:hAnsi="Times New Roman"/>
          <w:sz w:val="28"/>
          <w:szCs w:val="28"/>
        </w:rPr>
        <w:t xml:space="preserve"> о сотворении мира </w:t>
      </w:r>
      <w:r>
        <w:rPr>
          <w:rFonts w:ascii="Times New Roman" w:hAnsi="Times New Roman"/>
          <w:sz w:val="28"/>
          <w:szCs w:val="28"/>
        </w:rPr>
        <w:t>в манере понятной и доступной для детей. Рассказы, которые взяты из Священного Писания, к</w:t>
      </w:r>
      <w:r w:rsidR="00EF507E">
        <w:rPr>
          <w:rFonts w:ascii="Times New Roman" w:hAnsi="Times New Roman"/>
          <w:sz w:val="28"/>
          <w:szCs w:val="28"/>
        </w:rPr>
        <w:t xml:space="preserve">оторые повествуют о том, через </w:t>
      </w:r>
      <w:r w:rsidR="0018663D">
        <w:rPr>
          <w:rFonts w:ascii="Times New Roman" w:hAnsi="Times New Roman"/>
          <w:sz w:val="28"/>
          <w:szCs w:val="28"/>
        </w:rPr>
        <w:t>что пришлось пройти многим поколениям людей,</w:t>
      </w:r>
      <w:r w:rsidR="00EF507E">
        <w:rPr>
          <w:rFonts w:ascii="Times New Roman" w:hAnsi="Times New Roman"/>
          <w:sz w:val="28"/>
          <w:szCs w:val="28"/>
        </w:rPr>
        <w:t xml:space="preserve"> веривших во Всевышнего, об их трудностях</w:t>
      </w:r>
      <w:r w:rsidR="0018663D">
        <w:rPr>
          <w:rFonts w:ascii="Times New Roman" w:hAnsi="Times New Roman"/>
          <w:sz w:val="28"/>
          <w:szCs w:val="28"/>
        </w:rPr>
        <w:t xml:space="preserve"> радостях, что они пережили, почему их имена дошли до наших дней. Были показаны цветные ил</w:t>
      </w:r>
      <w:r w:rsidR="00CE2C31">
        <w:rPr>
          <w:rFonts w:ascii="Times New Roman" w:hAnsi="Times New Roman"/>
          <w:sz w:val="28"/>
          <w:szCs w:val="28"/>
        </w:rPr>
        <w:t>люстрации, которые помогают живо</w:t>
      </w:r>
      <w:r w:rsidR="0018663D">
        <w:rPr>
          <w:rFonts w:ascii="Times New Roman" w:hAnsi="Times New Roman"/>
          <w:sz w:val="28"/>
          <w:szCs w:val="28"/>
        </w:rPr>
        <w:t xml:space="preserve"> представит</w:t>
      </w:r>
      <w:r w:rsidR="00EF507E">
        <w:rPr>
          <w:rFonts w:ascii="Times New Roman" w:hAnsi="Times New Roman"/>
          <w:sz w:val="28"/>
          <w:szCs w:val="28"/>
        </w:rPr>
        <w:t>ь описание в книге удивительные</w:t>
      </w:r>
      <w:r w:rsidR="0018663D">
        <w:rPr>
          <w:rFonts w:ascii="Times New Roman" w:hAnsi="Times New Roman"/>
          <w:sz w:val="28"/>
          <w:szCs w:val="28"/>
        </w:rPr>
        <w:t xml:space="preserve"> события.</w:t>
      </w:r>
    </w:p>
    <w:p w:rsidR="0018663D" w:rsidRDefault="0018663D" w:rsidP="0018663D">
      <w:pPr>
        <w:rPr>
          <w:rFonts w:ascii="Times New Roman" w:hAnsi="Times New Roman"/>
          <w:sz w:val="28"/>
          <w:szCs w:val="28"/>
        </w:rPr>
      </w:pPr>
    </w:p>
    <w:p w:rsidR="002578DC" w:rsidRDefault="0018663D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изучены суры из Корана: Аль - </w:t>
      </w:r>
      <w:proofErr w:type="spellStart"/>
      <w:r>
        <w:rPr>
          <w:rFonts w:ascii="Times New Roman" w:hAnsi="Times New Roman"/>
          <w:sz w:val="28"/>
          <w:szCs w:val="28"/>
        </w:rPr>
        <w:t>Фатихьа</w:t>
      </w:r>
      <w:proofErr w:type="spellEnd"/>
      <w:r>
        <w:rPr>
          <w:rFonts w:ascii="Times New Roman" w:hAnsi="Times New Roman"/>
          <w:sz w:val="28"/>
          <w:szCs w:val="28"/>
        </w:rPr>
        <w:t xml:space="preserve">, Аль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хлас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Ат-Тахиййат</w:t>
      </w:r>
      <w:proofErr w:type="spellEnd"/>
      <w:r>
        <w:rPr>
          <w:rFonts w:ascii="Times New Roman" w:hAnsi="Times New Roman"/>
          <w:sz w:val="28"/>
          <w:szCs w:val="28"/>
        </w:rPr>
        <w:t xml:space="preserve">, с правильным </w:t>
      </w:r>
      <w:r w:rsidR="0055455F">
        <w:rPr>
          <w:rFonts w:ascii="Times New Roman" w:hAnsi="Times New Roman"/>
          <w:sz w:val="28"/>
          <w:szCs w:val="28"/>
        </w:rPr>
        <w:t>произношением, объясняя детям, что знание</w:t>
      </w:r>
      <w:r w:rsidR="00EF507E">
        <w:rPr>
          <w:rFonts w:ascii="Times New Roman" w:hAnsi="Times New Roman"/>
          <w:sz w:val="28"/>
          <w:szCs w:val="28"/>
        </w:rPr>
        <w:t xml:space="preserve"> наизусть молитвы </w:t>
      </w:r>
      <w:proofErr w:type="spellStart"/>
      <w:r w:rsidR="00EF507E">
        <w:rPr>
          <w:rFonts w:ascii="Times New Roman" w:hAnsi="Times New Roman"/>
          <w:sz w:val="28"/>
          <w:szCs w:val="28"/>
        </w:rPr>
        <w:t>Ат</w:t>
      </w:r>
      <w:proofErr w:type="spellEnd"/>
      <w:r w:rsidR="00EF507E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="00EF507E">
        <w:rPr>
          <w:rFonts w:ascii="Times New Roman" w:hAnsi="Times New Roman"/>
          <w:sz w:val="28"/>
          <w:szCs w:val="28"/>
        </w:rPr>
        <w:t>Тахиййат</w:t>
      </w:r>
      <w:proofErr w:type="spellEnd"/>
      <w:r w:rsidR="00EF507E">
        <w:rPr>
          <w:rFonts w:ascii="Times New Roman" w:hAnsi="Times New Roman"/>
          <w:sz w:val="28"/>
          <w:szCs w:val="28"/>
        </w:rPr>
        <w:t xml:space="preserve"> </w:t>
      </w:r>
      <w:r w:rsidR="0055455F">
        <w:rPr>
          <w:rFonts w:ascii="Times New Roman" w:hAnsi="Times New Roman"/>
          <w:sz w:val="28"/>
          <w:szCs w:val="28"/>
        </w:rPr>
        <w:t>и суры Аль-</w:t>
      </w:r>
      <w:proofErr w:type="spellStart"/>
      <w:r w:rsidR="0055455F">
        <w:rPr>
          <w:rFonts w:ascii="Times New Roman" w:hAnsi="Times New Roman"/>
          <w:sz w:val="28"/>
          <w:szCs w:val="28"/>
        </w:rPr>
        <w:t>Фатихьа</w:t>
      </w:r>
      <w:proofErr w:type="spellEnd"/>
      <w:r w:rsidR="0055455F">
        <w:rPr>
          <w:rFonts w:ascii="Times New Roman" w:hAnsi="Times New Roman"/>
          <w:sz w:val="28"/>
          <w:szCs w:val="28"/>
        </w:rPr>
        <w:t xml:space="preserve"> </w:t>
      </w:r>
      <w:r w:rsidR="002907EB">
        <w:rPr>
          <w:rFonts w:ascii="Times New Roman" w:hAnsi="Times New Roman"/>
          <w:sz w:val="28"/>
          <w:szCs w:val="28"/>
        </w:rPr>
        <w:t xml:space="preserve"> </w:t>
      </w:r>
      <w:r w:rsidR="0055455F">
        <w:rPr>
          <w:rFonts w:ascii="Times New Roman" w:hAnsi="Times New Roman"/>
          <w:sz w:val="28"/>
          <w:szCs w:val="28"/>
        </w:rPr>
        <w:t xml:space="preserve"> являются обязательными, так как они читаются в намазе, что обязательно для мусульманина.</w:t>
      </w:r>
    </w:p>
    <w:p w:rsidR="00FA1128" w:rsidRDefault="00FC13AE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 рассказа «</w:t>
      </w:r>
      <w:proofErr w:type="spellStart"/>
      <w:r>
        <w:rPr>
          <w:rFonts w:ascii="Times New Roman" w:hAnsi="Times New Roman"/>
          <w:sz w:val="28"/>
          <w:szCs w:val="28"/>
        </w:rPr>
        <w:t>Секретик</w:t>
      </w:r>
      <w:proofErr w:type="spellEnd"/>
      <w:r>
        <w:rPr>
          <w:rFonts w:ascii="Times New Roman" w:hAnsi="Times New Roman"/>
          <w:sz w:val="28"/>
          <w:szCs w:val="28"/>
        </w:rPr>
        <w:t>» дети узнали, что нельзя предавать чужие секреты к огласке. «</w:t>
      </w:r>
      <w:r w:rsidR="007E1DAD">
        <w:rPr>
          <w:rFonts w:ascii="Times New Roman" w:hAnsi="Times New Roman"/>
          <w:sz w:val="28"/>
          <w:szCs w:val="28"/>
        </w:rPr>
        <w:t xml:space="preserve"> Если,</w:t>
      </w:r>
      <w:r>
        <w:rPr>
          <w:rFonts w:ascii="Times New Roman" w:hAnsi="Times New Roman"/>
          <w:sz w:val="28"/>
          <w:szCs w:val="28"/>
        </w:rPr>
        <w:t xml:space="preserve"> твой друг доверил </w:t>
      </w:r>
      <w:r w:rsidR="007E1DAD">
        <w:rPr>
          <w:rFonts w:ascii="Times New Roman" w:hAnsi="Times New Roman"/>
          <w:sz w:val="28"/>
          <w:szCs w:val="28"/>
        </w:rPr>
        <w:t xml:space="preserve">тебе </w:t>
      </w:r>
      <w:r>
        <w:rPr>
          <w:rFonts w:ascii="Times New Roman" w:hAnsi="Times New Roman"/>
          <w:sz w:val="28"/>
          <w:szCs w:val="28"/>
        </w:rPr>
        <w:t>секрет, то нужно его хранить»</w:t>
      </w:r>
      <w:r w:rsidR="007E1DAD">
        <w:rPr>
          <w:rFonts w:ascii="Times New Roman" w:hAnsi="Times New Roman"/>
          <w:sz w:val="28"/>
          <w:szCs w:val="28"/>
        </w:rPr>
        <w:t>. Детям было очень интересно слушать  этот рассказ.</w:t>
      </w:r>
    </w:p>
    <w:p w:rsidR="007E1DAD" w:rsidRDefault="00345EDB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 «Настоящий друг» </w:t>
      </w:r>
      <w:r w:rsidR="00E44EBF">
        <w:rPr>
          <w:rFonts w:ascii="Times New Roman" w:hAnsi="Times New Roman"/>
          <w:sz w:val="28"/>
          <w:szCs w:val="28"/>
        </w:rPr>
        <w:t xml:space="preserve">детей заворожил поступком </w:t>
      </w:r>
      <w:r>
        <w:rPr>
          <w:rFonts w:ascii="Times New Roman" w:hAnsi="Times New Roman"/>
          <w:sz w:val="28"/>
          <w:szCs w:val="28"/>
        </w:rPr>
        <w:t xml:space="preserve"> Миши своей искренностью и щедростью.</w:t>
      </w:r>
      <w:r w:rsidR="00E44EBF">
        <w:rPr>
          <w:rFonts w:ascii="Times New Roman" w:hAnsi="Times New Roman"/>
          <w:sz w:val="28"/>
          <w:szCs w:val="28"/>
        </w:rPr>
        <w:t xml:space="preserve"> На этих сказках и рассказах, дети </w:t>
      </w:r>
      <w:proofErr w:type="gramStart"/>
      <w:r w:rsidR="00E44EBF">
        <w:rPr>
          <w:rFonts w:ascii="Times New Roman" w:hAnsi="Times New Roman"/>
          <w:sz w:val="28"/>
          <w:szCs w:val="28"/>
        </w:rPr>
        <w:t>учатся</w:t>
      </w:r>
      <w:proofErr w:type="gramEnd"/>
      <w:r w:rsidR="00E44EBF">
        <w:rPr>
          <w:rFonts w:ascii="Times New Roman" w:hAnsi="Times New Roman"/>
          <w:sz w:val="28"/>
          <w:szCs w:val="28"/>
        </w:rPr>
        <w:t xml:space="preserve">  какими нужно быть со своими друзьями и товарищами, что сделанное доброе дело обязательно тебе возвратиться.</w:t>
      </w:r>
    </w:p>
    <w:p w:rsidR="00FA1128" w:rsidRDefault="00FA1128" w:rsidP="00401A33">
      <w:pPr>
        <w:jc w:val="both"/>
        <w:rPr>
          <w:rFonts w:ascii="Times New Roman" w:hAnsi="Times New Roman"/>
          <w:sz w:val="28"/>
          <w:szCs w:val="28"/>
        </w:rPr>
      </w:pPr>
    </w:p>
    <w:p w:rsidR="0038275D" w:rsidRDefault="00FA1128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книге «Детям о Пророке» рассказала детям о Пророке Мухаммаде С.А.В, о его </w:t>
      </w:r>
      <w:proofErr w:type="gramStart"/>
      <w:r>
        <w:rPr>
          <w:rFonts w:ascii="Times New Roman" w:hAnsi="Times New Roman"/>
          <w:sz w:val="28"/>
          <w:szCs w:val="28"/>
        </w:rPr>
        <w:t>рождении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событии происходившее перед </w:t>
      </w:r>
      <w:r w:rsidR="0038275D">
        <w:rPr>
          <w:rFonts w:ascii="Times New Roman" w:hAnsi="Times New Roman"/>
          <w:sz w:val="28"/>
          <w:szCs w:val="28"/>
        </w:rPr>
        <w:t>его рождением. О</w:t>
      </w:r>
      <w:r w:rsidR="002907EB">
        <w:rPr>
          <w:rFonts w:ascii="Times New Roman" w:hAnsi="Times New Roman"/>
          <w:sz w:val="28"/>
          <w:szCs w:val="28"/>
        </w:rPr>
        <w:t xml:space="preserve"> Каабе, о главной Святыне, как глава </w:t>
      </w:r>
      <w:proofErr w:type="spellStart"/>
      <w:r w:rsidR="0038275D">
        <w:rPr>
          <w:rFonts w:ascii="Times New Roman" w:hAnsi="Times New Roman"/>
          <w:sz w:val="28"/>
          <w:szCs w:val="28"/>
        </w:rPr>
        <w:t>Емена</w:t>
      </w:r>
      <w:proofErr w:type="spellEnd"/>
      <w:r w:rsidR="0038275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8275D">
        <w:rPr>
          <w:rFonts w:ascii="Times New Roman" w:hAnsi="Times New Roman"/>
          <w:sz w:val="28"/>
          <w:szCs w:val="28"/>
        </w:rPr>
        <w:t>Абраха</w:t>
      </w:r>
      <w:proofErr w:type="spellEnd"/>
      <w:r w:rsidR="0038275D">
        <w:rPr>
          <w:rFonts w:ascii="Times New Roman" w:hAnsi="Times New Roman"/>
          <w:sz w:val="28"/>
          <w:szCs w:val="28"/>
        </w:rPr>
        <w:t xml:space="preserve">  со своим огромным войскам шел </w:t>
      </w:r>
      <w:proofErr w:type="gramStart"/>
      <w:r w:rsidR="0038275D">
        <w:rPr>
          <w:rFonts w:ascii="Times New Roman" w:hAnsi="Times New Roman"/>
          <w:sz w:val="28"/>
          <w:szCs w:val="28"/>
        </w:rPr>
        <w:t>разрушить  Каабу и как</w:t>
      </w:r>
      <w:r w:rsidR="00BE484E">
        <w:rPr>
          <w:rFonts w:ascii="Times New Roman" w:hAnsi="Times New Roman"/>
          <w:sz w:val="28"/>
          <w:szCs w:val="28"/>
        </w:rPr>
        <w:t xml:space="preserve"> </w:t>
      </w:r>
      <w:r w:rsidR="0038275D">
        <w:rPr>
          <w:rFonts w:ascii="Times New Roman" w:hAnsi="Times New Roman"/>
          <w:sz w:val="28"/>
          <w:szCs w:val="28"/>
        </w:rPr>
        <w:t xml:space="preserve"> грозная  армия была</w:t>
      </w:r>
      <w:proofErr w:type="gramEnd"/>
      <w:r w:rsidR="0038275D">
        <w:rPr>
          <w:rFonts w:ascii="Times New Roman" w:hAnsi="Times New Roman"/>
          <w:sz w:val="28"/>
          <w:szCs w:val="28"/>
        </w:rPr>
        <w:t xml:space="preserve">  разбита маленькими птичками по приказу Всевышнего, о мощности и силе Аллаха.</w:t>
      </w:r>
    </w:p>
    <w:p w:rsidR="00FA1128" w:rsidRDefault="00FA1128" w:rsidP="00401A33">
      <w:pPr>
        <w:jc w:val="both"/>
        <w:rPr>
          <w:rFonts w:ascii="Times New Roman" w:hAnsi="Times New Roman"/>
          <w:sz w:val="28"/>
          <w:szCs w:val="28"/>
        </w:rPr>
      </w:pPr>
    </w:p>
    <w:p w:rsidR="003F20BF" w:rsidRDefault="003F20BF" w:rsidP="00401A33">
      <w:pPr>
        <w:jc w:val="both"/>
        <w:rPr>
          <w:rFonts w:ascii="Times New Roman" w:hAnsi="Times New Roman"/>
          <w:sz w:val="28"/>
          <w:szCs w:val="28"/>
        </w:rPr>
      </w:pPr>
    </w:p>
    <w:p w:rsidR="003F20BF" w:rsidRPr="004842E5" w:rsidRDefault="003F20BF" w:rsidP="00401A3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4842E5">
        <w:rPr>
          <w:rFonts w:ascii="Times New Roman" w:hAnsi="Times New Roman"/>
          <w:b/>
          <w:sz w:val="28"/>
          <w:szCs w:val="28"/>
        </w:rPr>
        <w:t xml:space="preserve"> Работа с родителями.</w:t>
      </w:r>
    </w:p>
    <w:p w:rsidR="003F20BF" w:rsidRDefault="003F20BF" w:rsidP="00401A33">
      <w:pPr>
        <w:jc w:val="both"/>
        <w:rPr>
          <w:rFonts w:ascii="Times New Roman" w:hAnsi="Times New Roman"/>
          <w:sz w:val="28"/>
          <w:szCs w:val="28"/>
        </w:rPr>
      </w:pPr>
    </w:p>
    <w:p w:rsidR="003F20BF" w:rsidRDefault="003F20BF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</w:t>
      </w:r>
      <w:r w:rsidR="002907EB">
        <w:rPr>
          <w:rFonts w:ascii="Times New Roman" w:hAnsi="Times New Roman"/>
          <w:sz w:val="28"/>
          <w:szCs w:val="28"/>
        </w:rPr>
        <w:t xml:space="preserve">и проведены беседы с </w:t>
      </w:r>
      <w:proofErr w:type="gramStart"/>
      <w:r w:rsidR="002907EB">
        <w:rPr>
          <w:rFonts w:ascii="Times New Roman" w:hAnsi="Times New Roman"/>
          <w:sz w:val="28"/>
          <w:szCs w:val="28"/>
        </w:rPr>
        <w:t>родителями</w:t>
      </w:r>
      <w:proofErr w:type="gramEnd"/>
      <w:r w:rsidR="007F75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 как для родителей нет более значимого, чем воспитание верующих, </w:t>
      </w:r>
      <w:r w:rsidR="002F26F6">
        <w:rPr>
          <w:rFonts w:ascii="Times New Roman" w:hAnsi="Times New Roman"/>
          <w:sz w:val="28"/>
          <w:szCs w:val="28"/>
        </w:rPr>
        <w:t>а значить добропорядочных детей. Все беды, ошибки</w:t>
      </w:r>
      <w:r w:rsidR="007F75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26F6">
        <w:rPr>
          <w:rFonts w:ascii="Times New Roman" w:hAnsi="Times New Roman"/>
          <w:sz w:val="28"/>
          <w:szCs w:val="28"/>
        </w:rPr>
        <w:t>воспитании</w:t>
      </w:r>
      <w:proofErr w:type="gramEnd"/>
      <w:r w:rsidR="002F26F6">
        <w:rPr>
          <w:rFonts w:ascii="Times New Roman" w:hAnsi="Times New Roman"/>
          <w:sz w:val="28"/>
          <w:szCs w:val="28"/>
        </w:rPr>
        <w:t xml:space="preserve"> ребенка зависят от окружение ребенка – семьи, детского сада, школы, двора</w:t>
      </w:r>
      <w:r w:rsidR="00C032EE">
        <w:rPr>
          <w:rFonts w:ascii="Times New Roman" w:hAnsi="Times New Roman"/>
          <w:sz w:val="28"/>
          <w:szCs w:val="28"/>
        </w:rPr>
        <w:t>. Формирование внутреннего духовно</w:t>
      </w:r>
      <w:r w:rsidR="002F26F6">
        <w:rPr>
          <w:rFonts w:ascii="Times New Roman" w:hAnsi="Times New Roman"/>
          <w:sz w:val="28"/>
          <w:szCs w:val="28"/>
        </w:rPr>
        <w:t>го мира ребенка происходит в семье. Прививать любовь к религии надо как можно раньше, ведь молиться можно везде, где есть чистое место. При этом сде</w:t>
      </w:r>
      <w:r w:rsidR="002907EB">
        <w:rPr>
          <w:rFonts w:ascii="Times New Roman" w:hAnsi="Times New Roman"/>
          <w:sz w:val="28"/>
          <w:szCs w:val="28"/>
        </w:rPr>
        <w:t>лать так</w:t>
      </w:r>
      <w:r w:rsidR="002F26F6">
        <w:rPr>
          <w:rFonts w:ascii="Times New Roman" w:hAnsi="Times New Roman"/>
          <w:sz w:val="28"/>
          <w:szCs w:val="28"/>
        </w:rPr>
        <w:t xml:space="preserve">, что бы выполнение </w:t>
      </w:r>
      <w:r w:rsidR="00E60391">
        <w:rPr>
          <w:rFonts w:ascii="Times New Roman" w:hAnsi="Times New Roman"/>
          <w:sz w:val="28"/>
          <w:szCs w:val="28"/>
        </w:rPr>
        <w:t>норм религии не превратилось в обузу, а стало добровольным исполнением обрядов.</w:t>
      </w:r>
    </w:p>
    <w:p w:rsidR="003F20BF" w:rsidRDefault="003F20BF" w:rsidP="00401A33">
      <w:pPr>
        <w:jc w:val="both"/>
        <w:rPr>
          <w:rFonts w:ascii="Times New Roman" w:hAnsi="Times New Roman"/>
          <w:sz w:val="28"/>
          <w:szCs w:val="28"/>
        </w:rPr>
      </w:pPr>
    </w:p>
    <w:p w:rsidR="003F20BF" w:rsidRDefault="00E60391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духовной личности  возможно только совместными усилиями семьи, образовательного учреждения и государства. </w:t>
      </w:r>
    </w:p>
    <w:p w:rsidR="00E60391" w:rsidRDefault="00E60391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первую очередь в семье должны сохраняться и передаваться нравственные и духовные ценности и обычай, чтимые и почитаемые предками, и что именно родители ответственны за воспитание детей.</w:t>
      </w:r>
    </w:p>
    <w:p w:rsidR="003F20BF" w:rsidRDefault="003F20BF" w:rsidP="00401A33">
      <w:pPr>
        <w:jc w:val="both"/>
        <w:rPr>
          <w:rFonts w:ascii="Times New Roman" w:hAnsi="Times New Roman"/>
          <w:sz w:val="28"/>
          <w:szCs w:val="28"/>
        </w:rPr>
      </w:pPr>
    </w:p>
    <w:p w:rsidR="003F20BF" w:rsidRDefault="003F20BF" w:rsidP="00401A33">
      <w:pPr>
        <w:jc w:val="both"/>
        <w:rPr>
          <w:rFonts w:ascii="Times New Roman" w:hAnsi="Times New Roman"/>
          <w:sz w:val="28"/>
          <w:szCs w:val="28"/>
        </w:rPr>
      </w:pPr>
    </w:p>
    <w:p w:rsidR="003F20BF" w:rsidRPr="004842E5" w:rsidRDefault="004D0846" w:rsidP="00401A33">
      <w:pPr>
        <w:tabs>
          <w:tab w:val="left" w:pos="216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32EE">
        <w:rPr>
          <w:rFonts w:ascii="Times New Roman" w:hAnsi="Times New Roman"/>
          <w:b/>
          <w:sz w:val="28"/>
          <w:szCs w:val="28"/>
        </w:rPr>
        <w:t>Работа с детьми</w:t>
      </w:r>
      <w:r w:rsidRPr="004842E5">
        <w:rPr>
          <w:rFonts w:ascii="Times New Roman" w:hAnsi="Times New Roman"/>
          <w:b/>
          <w:sz w:val="28"/>
          <w:szCs w:val="28"/>
        </w:rPr>
        <w:t xml:space="preserve">. </w:t>
      </w:r>
    </w:p>
    <w:p w:rsidR="003F20BF" w:rsidRPr="004842E5" w:rsidRDefault="003F20BF" w:rsidP="00401A33">
      <w:pPr>
        <w:jc w:val="both"/>
        <w:rPr>
          <w:rFonts w:ascii="Times New Roman" w:hAnsi="Times New Roman"/>
          <w:b/>
          <w:sz w:val="28"/>
          <w:szCs w:val="28"/>
        </w:rPr>
      </w:pPr>
    </w:p>
    <w:p w:rsidR="001627D4" w:rsidRDefault="005F0981" w:rsidP="00401A33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и мир.</w:t>
      </w:r>
    </w:p>
    <w:p w:rsidR="005F0981" w:rsidRDefault="005F0981" w:rsidP="00401A33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 разные, но мы все равны.</w:t>
      </w:r>
    </w:p>
    <w:p w:rsidR="005F0981" w:rsidRDefault="005F0981" w:rsidP="00401A33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посвященные Дню чеченской женщины.</w:t>
      </w:r>
    </w:p>
    <w:p w:rsidR="005F0981" w:rsidRDefault="005F0981" w:rsidP="00401A33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рисунков  «Образ чеченской женщины»</w:t>
      </w:r>
    </w:p>
    <w:p w:rsidR="005F0981" w:rsidRDefault="005F0981" w:rsidP="00401A33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Ночь, звезды и луна.</w:t>
      </w:r>
    </w:p>
    <w:p w:rsidR="005F0981" w:rsidRDefault="005F0981" w:rsidP="00401A33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Встречаем рассвет.</w:t>
      </w:r>
    </w:p>
    <w:p w:rsidR="005F0981" w:rsidRDefault="005F0981" w:rsidP="00401A33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Беседа: Культуры и быт чеченского народа.</w:t>
      </w:r>
    </w:p>
    <w:p w:rsidR="005F0981" w:rsidRDefault="005F0981" w:rsidP="00401A33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Беседа: </w:t>
      </w:r>
      <w:proofErr w:type="gramStart"/>
      <w:r>
        <w:rPr>
          <w:rFonts w:ascii="Times New Roman" w:hAnsi="Times New Roman"/>
          <w:sz w:val="28"/>
          <w:szCs w:val="28"/>
        </w:rPr>
        <w:t>Посвященные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Дню </w:t>
      </w:r>
      <w:proofErr w:type="spellStart"/>
      <w:r>
        <w:rPr>
          <w:rFonts w:ascii="Times New Roman" w:hAnsi="Times New Roman"/>
          <w:sz w:val="28"/>
          <w:szCs w:val="28"/>
        </w:rPr>
        <w:t>Ашуры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0981" w:rsidRPr="005F0981" w:rsidRDefault="005F0981" w:rsidP="00401A33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8626D" w:rsidRDefault="00D8626D" w:rsidP="00401A33">
      <w:pPr>
        <w:jc w:val="both"/>
        <w:rPr>
          <w:rFonts w:ascii="Times New Roman" w:hAnsi="Times New Roman"/>
          <w:sz w:val="28"/>
          <w:szCs w:val="28"/>
        </w:rPr>
      </w:pPr>
    </w:p>
    <w:p w:rsidR="003F20BF" w:rsidRDefault="00A167B8" w:rsidP="00401A3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Обязанности родственников</w:t>
      </w:r>
    </w:p>
    <w:p w:rsidR="003F20BF" w:rsidRDefault="00A167B8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Воспитанность и ее значение в жизни людей.</w:t>
      </w:r>
    </w:p>
    <w:p w:rsidR="005D1349" w:rsidRDefault="00A167B8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="0055625A">
        <w:rPr>
          <w:rFonts w:ascii="Times New Roman" w:hAnsi="Times New Roman"/>
          <w:sz w:val="28"/>
          <w:szCs w:val="28"/>
        </w:rPr>
        <w:t xml:space="preserve"> года были проведены консультации на темы:</w:t>
      </w:r>
      <w:r w:rsidR="0038275D">
        <w:rPr>
          <w:rFonts w:ascii="Times New Roman" w:hAnsi="Times New Roman"/>
          <w:sz w:val="28"/>
          <w:szCs w:val="28"/>
        </w:rPr>
        <w:t xml:space="preserve"> </w:t>
      </w:r>
    </w:p>
    <w:p w:rsidR="0055625A" w:rsidRDefault="0055625A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5625A">
        <w:rPr>
          <w:rFonts w:ascii="Times New Roman" w:hAnsi="Times New Roman"/>
          <w:sz w:val="28"/>
          <w:szCs w:val="28"/>
        </w:rPr>
        <w:t>«Спешите творить добро»</w:t>
      </w:r>
      <w:r>
        <w:rPr>
          <w:rFonts w:ascii="Times New Roman" w:hAnsi="Times New Roman"/>
          <w:sz w:val="28"/>
          <w:szCs w:val="28"/>
        </w:rPr>
        <w:t>.</w:t>
      </w:r>
    </w:p>
    <w:p w:rsidR="0055625A" w:rsidRDefault="0055625A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«Воспитание у детей любви к родному краю в условиях семьи».</w:t>
      </w:r>
    </w:p>
    <w:p w:rsidR="0055625A" w:rsidRDefault="0055625A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«Дарите детям радость каждый день»</w:t>
      </w:r>
    </w:p>
    <w:p w:rsidR="0055625A" w:rsidRDefault="0055625A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«Духовно- нравственное воспитание детей в семьи»</w:t>
      </w:r>
    </w:p>
    <w:p w:rsidR="0055625A" w:rsidRDefault="0055625A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«Как научить ребенка дружить»</w:t>
      </w:r>
    </w:p>
    <w:p w:rsidR="0055625A" w:rsidRPr="0055625A" w:rsidRDefault="0055625A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«Воспитание любви к родному городу»</w:t>
      </w:r>
    </w:p>
    <w:p w:rsidR="0055625A" w:rsidRDefault="0055625A" w:rsidP="00401A33">
      <w:pPr>
        <w:jc w:val="both"/>
        <w:rPr>
          <w:rFonts w:ascii="Times New Roman" w:hAnsi="Times New Roman"/>
          <w:sz w:val="28"/>
          <w:szCs w:val="28"/>
        </w:rPr>
      </w:pPr>
    </w:p>
    <w:p w:rsidR="00C032EE" w:rsidRDefault="005D1349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заучены с детьми ответы на вопросы, </w:t>
      </w:r>
      <w:proofErr w:type="gramStart"/>
      <w:r>
        <w:rPr>
          <w:rFonts w:ascii="Times New Roman" w:hAnsi="Times New Roman"/>
          <w:sz w:val="28"/>
          <w:szCs w:val="28"/>
        </w:rPr>
        <w:t>знания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обязывает, каждого мусульманина: об Аллахе, о пророке Мухаммаде С.А.В., о его семье, о Священном Коране, о других  пророках</w:t>
      </w:r>
      <w:r w:rsidR="00C032EE">
        <w:rPr>
          <w:rFonts w:ascii="Times New Roman" w:hAnsi="Times New Roman"/>
          <w:sz w:val="28"/>
          <w:szCs w:val="28"/>
        </w:rPr>
        <w:t xml:space="preserve">. </w:t>
      </w:r>
    </w:p>
    <w:p w:rsidR="00B951D5" w:rsidRDefault="00650911" w:rsidP="00401A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</w:t>
      </w:r>
      <w:r w:rsidR="0055625A">
        <w:rPr>
          <w:rFonts w:ascii="Times New Roman" w:hAnsi="Times New Roman"/>
          <w:sz w:val="28"/>
          <w:szCs w:val="28"/>
        </w:rPr>
        <w:t xml:space="preserve">ая работа была проделана за 2017 -2018 </w:t>
      </w:r>
      <w:r>
        <w:rPr>
          <w:rFonts w:ascii="Times New Roman" w:hAnsi="Times New Roman"/>
          <w:sz w:val="28"/>
          <w:szCs w:val="28"/>
        </w:rPr>
        <w:t xml:space="preserve">учебный год с детьми. </w:t>
      </w:r>
    </w:p>
    <w:p w:rsidR="0038275D" w:rsidRPr="005D1349" w:rsidRDefault="0038275D" w:rsidP="00401A33">
      <w:pPr>
        <w:jc w:val="both"/>
        <w:rPr>
          <w:rFonts w:ascii="Times New Roman" w:hAnsi="Times New Roman"/>
          <w:sz w:val="28"/>
          <w:szCs w:val="28"/>
        </w:rPr>
      </w:pPr>
    </w:p>
    <w:sectPr w:rsidR="0038275D" w:rsidRPr="005D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E9" w:rsidRDefault="00AF27E9" w:rsidP="007F758C">
      <w:r>
        <w:separator/>
      </w:r>
    </w:p>
  </w:endnote>
  <w:endnote w:type="continuationSeparator" w:id="0">
    <w:p w:rsidR="00AF27E9" w:rsidRDefault="00AF27E9" w:rsidP="007F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E9" w:rsidRDefault="00AF27E9" w:rsidP="007F758C">
      <w:r>
        <w:separator/>
      </w:r>
    </w:p>
  </w:footnote>
  <w:footnote w:type="continuationSeparator" w:id="0">
    <w:p w:rsidR="00AF27E9" w:rsidRDefault="00AF27E9" w:rsidP="007F7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7A49"/>
    <w:multiLevelType w:val="hybridMultilevel"/>
    <w:tmpl w:val="80A23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319B"/>
    <w:multiLevelType w:val="hybridMultilevel"/>
    <w:tmpl w:val="89CA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D2803"/>
    <w:multiLevelType w:val="hybridMultilevel"/>
    <w:tmpl w:val="BEAC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D306D"/>
    <w:multiLevelType w:val="hybridMultilevel"/>
    <w:tmpl w:val="01F68A50"/>
    <w:lvl w:ilvl="0" w:tplc="EA626C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6C"/>
    <w:rsid w:val="000714AC"/>
    <w:rsid w:val="000B1646"/>
    <w:rsid w:val="000D246C"/>
    <w:rsid w:val="000E02DD"/>
    <w:rsid w:val="001252D2"/>
    <w:rsid w:val="001627D4"/>
    <w:rsid w:val="0018663D"/>
    <w:rsid w:val="0020482A"/>
    <w:rsid w:val="00233EF6"/>
    <w:rsid w:val="002578DC"/>
    <w:rsid w:val="002907EB"/>
    <w:rsid w:val="002F26F6"/>
    <w:rsid w:val="003141D3"/>
    <w:rsid w:val="003236EC"/>
    <w:rsid w:val="00345EDB"/>
    <w:rsid w:val="0038275D"/>
    <w:rsid w:val="003D4307"/>
    <w:rsid w:val="003F20BF"/>
    <w:rsid w:val="00401A33"/>
    <w:rsid w:val="004842E5"/>
    <w:rsid w:val="004D0846"/>
    <w:rsid w:val="0055455F"/>
    <w:rsid w:val="0055625A"/>
    <w:rsid w:val="00564C12"/>
    <w:rsid w:val="005D1349"/>
    <w:rsid w:val="005E784B"/>
    <w:rsid w:val="005F0981"/>
    <w:rsid w:val="005F4AB0"/>
    <w:rsid w:val="00632BD9"/>
    <w:rsid w:val="00650911"/>
    <w:rsid w:val="006577D3"/>
    <w:rsid w:val="00691A64"/>
    <w:rsid w:val="00696236"/>
    <w:rsid w:val="00742956"/>
    <w:rsid w:val="007E1DAD"/>
    <w:rsid w:val="007F758C"/>
    <w:rsid w:val="00820AC0"/>
    <w:rsid w:val="00891DF4"/>
    <w:rsid w:val="008A2886"/>
    <w:rsid w:val="008F3F30"/>
    <w:rsid w:val="00941396"/>
    <w:rsid w:val="0095177D"/>
    <w:rsid w:val="00966F85"/>
    <w:rsid w:val="0097421B"/>
    <w:rsid w:val="009C62CA"/>
    <w:rsid w:val="00A167B8"/>
    <w:rsid w:val="00A516D7"/>
    <w:rsid w:val="00A96A69"/>
    <w:rsid w:val="00AA235D"/>
    <w:rsid w:val="00AF27E9"/>
    <w:rsid w:val="00B951D5"/>
    <w:rsid w:val="00BE484E"/>
    <w:rsid w:val="00BF1212"/>
    <w:rsid w:val="00C032EE"/>
    <w:rsid w:val="00C45BCF"/>
    <w:rsid w:val="00C60AD4"/>
    <w:rsid w:val="00C662EC"/>
    <w:rsid w:val="00C66875"/>
    <w:rsid w:val="00CE2C31"/>
    <w:rsid w:val="00CE6CEC"/>
    <w:rsid w:val="00D161F1"/>
    <w:rsid w:val="00D8626D"/>
    <w:rsid w:val="00DA79B6"/>
    <w:rsid w:val="00DE0D70"/>
    <w:rsid w:val="00E44EBF"/>
    <w:rsid w:val="00E60391"/>
    <w:rsid w:val="00EF507E"/>
    <w:rsid w:val="00F453AD"/>
    <w:rsid w:val="00F8634C"/>
    <w:rsid w:val="00FA052E"/>
    <w:rsid w:val="00FA1128"/>
    <w:rsid w:val="00FA35F1"/>
    <w:rsid w:val="00FB33A9"/>
    <w:rsid w:val="00F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6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36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36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6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6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6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6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6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6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6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36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236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36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36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36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36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36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36E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236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236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236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236E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236EC"/>
    <w:rPr>
      <w:b/>
      <w:bCs/>
    </w:rPr>
  </w:style>
  <w:style w:type="character" w:styleId="a8">
    <w:name w:val="Emphasis"/>
    <w:basedOn w:val="a0"/>
    <w:uiPriority w:val="20"/>
    <w:qFormat/>
    <w:rsid w:val="003236E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236EC"/>
    <w:rPr>
      <w:szCs w:val="32"/>
    </w:rPr>
  </w:style>
  <w:style w:type="paragraph" w:styleId="aa">
    <w:name w:val="List Paragraph"/>
    <w:basedOn w:val="a"/>
    <w:uiPriority w:val="34"/>
    <w:qFormat/>
    <w:rsid w:val="003236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36EC"/>
    <w:rPr>
      <w:i/>
    </w:rPr>
  </w:style>
  <w:style w:type="character" w:customStyle="1" w:styleId="22">
    <w:name w:val="Цитата 2 Знак"/>
    <w:basedOn w:val="a0"/>
    <w:link w:val="21"/>
    <w:uiPriority w:val="29"/>
    <w:rsid w:val="003236E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236E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236EC"/>
    <w:rPr>
      <w:b/>
      <w:i/>
      <w:sz w:val="24"/>
    </w:rPr>
  </w:style>
  <w:style w:type="character" w:styleId="ad">
    <w:name w:val="Subtle Emphasis"/>
    <w:uiPriority w:val="19"/>
    <w:qFormat/>
    <w:rsid w:val="003236E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236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236E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236E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236E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236EC"/>
    <w:pPr>
      <w:outlineLvl w:val="9"/>
    </w:pPr>
    <w:rPr>
      <w:rFonts w:cs="Times New Roman"/>
    </w:rPr>
  </w:style>
  <w:style w:type="paragraph" w:styleId="af3">
    <w:name w:val="header"/>
    <w:basedOn w:val="a"/>
    <w:link w:val="af4"/>
    <w:uiPriority w:val="99"/>
    <w:unhideWhenUsed/>
    <w:rsid w:val="007F758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F758C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F758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F758C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64C1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64C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6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36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36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6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6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6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6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6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6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6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36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236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36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36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36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36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36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36E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236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236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236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236E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236EC"/>
    <w:rPr>
      <w:b/>
      <w:bCs/>
    </w:rPr>
  </w:style>
  <w:style w:type="character" w:styleId="a8">
    <w:name w:val="Emphasis"/>
    <w:basedOn w:val="a0"/>
    <w:uiPriority w:val="20"/>
    <w:qFormat/>
    <w:rsid w:val="003236E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236EC"/>
    <w:rPr>
      <w:szCs w:val="32"/>
    </w:rPr>
  </w:style>
  <w:style w:type="paragraph" w:styleId="aa">
    <w:name w:val="List Paragraph"/>
    <w:basedOn w:val="a"/>
    <w:uiPriority w:val="34"/>
    <w:qFormat/>
    <w:rsid w:val="003236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36EC"/>
    <w:rPr>
      <w:i/>
    </w:rPr>
  </w:style>
  <w:style w:type="character" w:customStyle="1" w:styleId="22">
    <w:name w:val="Цитата 2 Знак"/>
    <w:basedOn w:val="a0"/>
    <w:link w:val="21"/>
    <w:uiPriority w:val="29"/>
    <w:rsid w:val="003236E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236E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236EC"/>
    <w:rPr>
      <w:b/>
      <w:i/>
      <w:sz w:val="24"/>
    </w:rPr>
  </w:style>
  <w:style w:type="character" w:styleId="ad">
    <w:name w:val="Subtle Emphasis"/>
    <w:uiPriority w:val="19"/>
    <w:qFormat/>
    <w:rsid w:val="003236E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236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236E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236E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236E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236EC"/>
    <w:pPr>
      <w:outlineLvl w:val="9"/>
    </w:pPr>
    <w:rPr>
      <w:rFonts w:cs="Times New Roman"/>
    </w:rPr>
  </w:style>
  <w:style w:type="paragraph" w:styleId="af3">
    <w:name w:val="header"/>
    <w:basedOn w:val="a"/>
    <w:link w:val="af4"/>
    <w:uiPriority w:val="99"/>
    <w:unhideWhenUsed/>
    <w:rsid w:val="007F758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F758C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F758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F758C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64C1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564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43</cp:revision>
  <cp:lastPrinted>2018-03-02T12:26:00Z</cp:lastPrinted>
  <dcterms:created xsi:type="dcterms:W3CDTF">2017-06-02T09:07:00Z</dcterms:created>
  <dcterms:modified xsi:type="dcterms:W3CDTF">2018-05-11T11:33:00Z</dcterms:modified>
</cp:coreProperties>
</file>