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92" w:rsidRPr="00284F26" w:rsidRDefault="006E0F92" w:rsidP="009C2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6E0F92" w:rsidRDefault="001805F6" w:rsidP="009C2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«ТАНЗИЛА» СТ. ЧЕРВЛЕННАЯ»</w:t>
      </w:r>
    </w:p>
    <w:p w:rsidR="006E0F92" w:rsidRDefault="006E0F92" w:rsidP="009C2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284F2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85A66">
        <w:rPr>
          <w:rFonts w:ascii="Times New Roman" w:hAnsi="Times New Roman" w:cs="Times New Roman"/>
          <w:b/>
          <w:sz w:val="28"/>
          <w:szCs w:val="28"/>
        </w:rPr>
        <w:t>20</w:t>
      </w:r>
      <w:r w:rsidR="00F86A72">
        <w:rPr>
          <w:rFonts w:ascii="Times New Roman" w:hAnsi="Times New Roman" w:cs="Times New Roman"/>
          <w:b/>
          <w:sz w:val="28"/>
          <w:szCs w:val="28"/>
        </w:rPr>
        <w:t>–</w:t>
      </w:r>
      <w:r w:rsidR="00485A66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284F26">
        <w:rPr>
          <w:rFonts w:ascii="Times New Roman" w:hAnsi="Times New Roman" w:cs="Times New Roman"/>
          <w:b/>
          <w:sz w:val="28"/>
          <w:szCs w:val="28"/>
        </w:rPr>
        <w:t>.</w:t>
      </w:r>
    </w:p>
    <w:p w:rsidR="00181444" w:rsidRPr="00584C12" w:rsidRDefault="00181444" w:rsidP="009C2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F92" w:rsidRPr="00284F26" w:rsidRDefault="00C71FA0" w:rsidP="008264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0F92" w:rsidRPr="00284F26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6E0F92" w:rsidRPr="00284F26" w:rsidRDefault="006E0F92" w:rsidP="00C71F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="00E16C77">
        <w:rPr>
          <w:rFonts w:ascii="Times New Roman" w:hAnsi="Times New Roman" w:cs="Times New Roman"/>
          <w:sz w:val="28"/>
          <w:szCs w:val="28"/>
        </w:rPr>
        <w:t xml:space="preserve"> – </w:t>
      </w:r>
      <w:r w:rsidRPr="00284F26">
        <w:rPr>
          <w:rFonts w:ascii="Times New Roman" w:hAnsi="Times New Roman" w:cs="Times New Roman"/>
          <w:sz w:val="28"/>
          <w:szCs w:val="28"/>
        </w:rPr>
        <w:t>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</w:t>
      </w:r>
      <w:r w:rsidR="00485A66">
        <w:rPr>
          <w:rFonts w:ascii="Times New Roman" w:hAnsi="Times New Roman" w:cs="Times New Roman"/>
          <w:sz w:val="28"/>
          <w:szCs w:val="28"/>
        </w:rPr>
        <w:t>тической деятельности ДОУ за 2020 – 2021</w:t>
      </w:r>
      <w:r w:rsidR="00C71FA0">
        <w:rPr>
          <w:rFonts w:ascii="Times New Roman" w:hAnsi="Times New Roman" w:cs="Times New Roman"/>
          <w:sz w:val="28"/>
          <w:szCs w:val="28"/>
        </w:rPr>
        <w:t xml:space="preserve"> </w:t>
      </w:r>
      <w:r w:rsidRPr="00284F26">
        <w:rPr>
          <w:rFonts w:ascii="Times New Roman" w:hAnsi="Times New Roman" w:cs="Times New Roman"/>
          <w:sz w:val="28"/>
          <w:szCs w:val="28"/>
        </w:rPr>
        <w:t>учебный год.</w:t>
      </w:r>
    </w:p>
    <w:p w:rsidR="006E0F92" w:rsidRPr="00284F26" w:rsidRDefault="006E0F92" w:rsidP="009B4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Общие характеристики образовательной организации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="00FB29B1" w:rsidRPr="00284F26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</w:t>
      </w:r>
      <w:r w:rsidR="00FB29B1">
        <w:rPr>
          <w:rFonts w:ascii="Times New Roman" w:hAnsi="Times New Roman" w:cs="Times New Roman"/>
          <w:sz w:val="28"/>
          <w:szCs w:val="28"/>
        </w:rPr>
        <w:t>НОЕ УЧРЕЖДЕНИЕ</w:t>
      </w:r>
      <w:r w:rsidR="007E5BFF">
        <w:rPr>
          <w:rFonts w:ascii="Times New Roman" w:hAnsi="Times New Roman" w:cs="Times New Roman"/>
          <w:sz w:val="28"/>
          <w:szCs w:val="28"/>
        </w:rPr>
        <w:t xml:space="preserve"> «ДЕТСКИЙ САД «ТАНЗИЛА» СТ. ЧЕРВЛЕННАЯ</w:t>
      </w:r>
      <w:r w:rsidR="00082097">
        <w:rPr>
          <w:rFonts w:ascii="Times New Roman" w:hAnsi="Times New Roman" w:cs="Times New Roman"/>
          <w:sz w:val="28"/>
          <w:szCs w:val="28"/>
        </w:rPr>
        <w:t>»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="007E5BFF">
        <w:rPr>
          <w:rFonts w:ascii="Times New Roman" w:hAnsi="Times New Roman" w:cs="Times New Roman"/>
          <w:sz w:val="28"/>
          <w:szCs w:val="28"/>
        </w:rPr>
        <w:t>МБДОУ «ДЕТСКИЙ САД «ТАНЗИЛА» СТ. ЧЕРВЛЕННАЯ</w:t>
      </w:r>
      <w:r w:rsidR="007C71D1">
        <w:rPr>
          <w:rFonts w:ascii="Times New Roman" w:hAnsi="Times New Roman" w:cs="Times New Roman"/>
          <w:sz w:val="28"/>
          <w:szCs w:val="28"/>
        </w:rPr>
        <w:t>»</w:t>
      </w:r>
    </w:p>
    <w:p w:rsidR="006E0F92" w:rsidRPr="00FB29B1" w:rsidRDefault="006E0F92" w:rsidP="006E0F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485A66">
        <w:rPr>
          <w:rFonts w:ascii="Times New Roman" w:hAnsi="Times New Roman" w:cs="Times New Roman"/>
          <w:sz w:val="28"/>
          <w:szCs w:val="28"/>
          <w:u w:val="single"/>
        </w:rPr>
        <w:t>№ 3396 от 09.07.2021</w:t>
      </w:r>
      <w:r w:rsidR="003276A7">
        <w:rPr>
          <w:rFonts w:ascii="Times New Roman" w:hAnsi="Times New Roman" w:cs="Times New Roman"/>
          <w:sz w:val="28"/>
          <w:szCs w:val="28"/>
          <w:u w:val="single"/>
        </w:rPr>
        <w:t xml:space="preserve">г.  </w:t>
      </w:r>
      <w:r w:rsidR="003A6E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82097" w:rsidRPr="004D1A7B" w:rsidRDefault="00082097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D1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A7B">
        <w:rPr>
          <w:rFonts w:ascii="Times New Roman" w:hAnsi="Times New Roman" w:cs="Times New Roman"/>
          <w:sz w:val="28"/>
          <w:szCs w:val="28"/>
        </w:rPr>
        <w:t>ЧР, Шелковской райо</w:t>
      </w:r>
      <w:r w:rsidR="00485A66">
        <w:rPr>
          <w:rFonts w:ascii="Times New Roman" w:hAnsi="Times New Roman" w:cs="Times New Roman"/>
          <w:sz w:val="28"/>
          <w:szCs w:val="28"/>
        </w:rPr>
        <w:t>н, ст. Червленная, ул. Д.Бедного № 74</w:t>
      </w:r>
    </w:p>
    <w:p w:rsidR="006E0F92" w:rsidRPr="00284F26" w:rsidRDefault="00562362" w:rsidP="00BB2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23EDE">
        <w:rPr>
          <w:rFonts w:ascii="Times New Roman" w:hAnsi="Times New Roman" w:cs="Times New Roman"/>
          <w:sz w:val="28"/>
          <w:szCs w:val="28"/>
        </w:rPr>
        <w:t>В ДОУ в 2020-2021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учебном году функционировали:</w:t>
      </w:r>
    </w:p>
    <w:p w:rsidR="006E0F92" w:rsidRPr="002257D9" w:rsidRDefault="002257D9" w:rsidP="00BB2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7D9">
        <w:rPr>
          <w:rFonts w:ascii="Times New Roman" w:hAnsi="Times New Roman" w:cs="Times New Roman"/>
          <w:sz w:val="28"/>
          <w:szCs w:val="28"/>
        </w:rPr>
        <w:t>младшая группа</w:t>
      </w:r>
      <w:r w:rsidR="006E0F92" w:rsidRPr="002257D9">
        <w:rPr>
          <w:rFonts w:ascii="Times New Roman" w:hAnsi="Times New Roman" w:cs="Times New Roman"/>
          <w:sz w:val="28"/>
          <w:szCs w:val="28"/>
        </w:rPr>
        <w:t xml:space="preserve">  – дети с 3 до 4 лет;</w:t>
      </w:r>
    </w:p>
    <w:p w:rsidR="006E0F92" w:rsidRPr="00284F26" w:rsidRDefault="002257D9" w:rsidP="00BB2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группа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 – дети с 4 до 5 лет;</w:t>
      </w:r>
    </w:p>
    <w:p w:rsidR="006E0F92" w:rsidRPr="00284F26" w:rsidRDefault="002257D9" w:rsidP="00BB2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группа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 – дети с 5 до 6 лет;</w:t>
      </w:r>
    </w:p>
    <w:p w:rsidR="006E0F92" w:rsidRPr="00284F26" w:rsidRDefault="006E0F92" w:rsidP="00541F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284F26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6E0F92" w:rsidRPr="00284F26" w:rsidRDefault="0002132A" w:rsidP="00753852">
      <w:pPr>
        <w:numPr>
          <w:ilvl w:val="0"/>
          <w:numId w:val="2"/>
        </w:numPr>
        <w:tabs>
          <w:tab w:val="clear" w:pos="720"/>
          <w:tab w:val="num" w:pos="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F92" w:rsidRPr="00284F26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6E0F92" w:rsidRPr="00284F26" w:rsidRDefault="0002132A" w:rsidP="00753852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F92" w:rsidRPr="00284F26">
        <w:rPr>
          <w:rFonts w:ascii="Times New Roman" w:hAnsi="Times New Roman" w:cs="Times New Roman"/>
          <w:sz w:val="28"/>
          <w:szCs w:val="28"/>
        </w:rPr>
        <w:t>самоуправление:</w:t>
      </w:r>
    </w:p>
    <w:p w:rsidR="006E0F92" w:rsidRPr="00284F26" w:rsidRDefault="0002132A" w:rsidP="00753852">
      <w:pPr>
        <w:numPr>
          <w:ilvl w:val="1"/>
          <w:numId w:val="2"/>
        </w:numPr>
        <w:tabs>
          <w:tab w:val="clear" w:pos="1440"/>
          <w:tab w:val="num" w:pos="-142"/>
        </w:tabs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F92" w:rsidRPr="00284F26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6E0F92" w:rsidRPr="00284F26" w:rsidRDefault="0002132A" w:rsidP="00753852">
      <w:pPr>
        <w:numPr>
          <w:ilvl w:val="1"/>
          <w:numId w:val="2"/>
        </w:numPr>
        <w:tabs>
          <w:tab w:val="clear" w:pos="1440"/>
          <w:tab w:val="num" w:pos="-284"/>
        </w:tabs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F92" w:rsidRPr="00284F26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6E0F92" w:rsidRPr="00284F26" w:rsidRDefault="0002132A" w:rsidP="00F5094E">
      <w:pPr>
        <w:numPr>
          <w:ilvl w:val="1"/>
          <w:numId w:val="2"/>
        </w:numPr>
        <w:tabs>
          <w:tab w:val="clear" w:pos="1440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F92" w:rsidRPr="00284F26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6E0F92" w:rsidRPr="00284F26" w:rsidRDefault="00E761B2" w:rsidP="00541F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E0F92" w:rsidRPr="00284F26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F92" w:rsidRPr="00284F26" w:rsidRDefault="00A22937" w:rsidP="00541F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A05">
        <w:rPr>
          <w:rFonts w:ascii="Times New Roman" w:hAnsi="Times New Roman" w:cs="Times New Roman"/>
          <w:sz w:val="28"/>
          <w:szCs w:val="28"/>
        </w:rPr>
        <w:t>С 2019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г</w:t>
      </w:r>
      <w:r w:rsidR="00335A05">
        <w:rPr>
          <w:rFonts w:ascii="Times New Roman" w:hAnsi="Times New Roman" w:cs="Times New Roman"/>
          <w:sz w:val="28"/>
          <w:szCs w:val="28"/>
        </w:rPr>
        <w:t xml:space="preserve">ода ДОУ работает в соответствии </w:t>
      </w:r>
      <w:r w:rsidR="006E0F92" w:rsidRPr="00284F26">
        <w:rPr>
          <w:rFonts w:ascii="Times New Roman" w:hAnsi="Times New Roman" w:cs="Times New Roman"/>
          <w:sz w:val="28"/>
          <w:szCs w:val="28"/>
        </w:rPr>
        <w:t>с </w:t>
      </w:r>
      <w:r w:rsidR="006E0F92" w:rsidRPr="00284F26">
        <w:rPr>
          <w:rFonts w:ascii="Times New Roman" w:hAnsi="Times New Roman" w:cs="Times New Roman"/>
          <w:bCs/>
          <w:sz w:val="28"/>
          <w:szCs w:val="28"/>
        </w:rPr>
        <w:t>Программой развития</w:t>
      </w:r>
      <w:r w:rsidR="00E761B2">
        <w:rPr>
          <w:rFonts w:ascii="Times New Roman" w:hAnsi="Times New Roman" w:cs="Times New Roman"/>
          <w:sz w:val="28"/>
          <w:szCs w:val="28"/>
        </w:rPr>
        <w:t> МБДОУ «ДЕТСКИЙ САД «ТАНЗИЛА» СТ. ЧЕРВЛЕННАЯ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» на </w:t>
      </w:r>
      <w:r w:rsidR="00A9049F">
        <w:rPr>
          <w:rFonts w:ascii="Times New Roman" w:hAnsi="Times New Roman" w:cs="Times New Roman"/>
          <w:sz w:val="28"/>
          <w:szCs w:val="28"/>
        </w:rPr>
        <w:t xml:space="preserve">  </w:t>
      </w:r>
      <w:r w:rsidR="006E0F92" w:rsidRPr="00284F26">
        <w:rPr>
          <w:rFonts w:ascii="Times New Roman" w:hAnsi="Times New Roman" w:cs="Times New Roman"/>
          <w:sz w:val="28"/>
          <w:szCs w:val="28"/>
        </w:rPr>
        <w:t>201</w:t>
      </w:r>
      <w:r w:rsidR="00335A05">
        <w:rPr>
          <w:rFonts w:ascii="Times New Roman" w:hAnsi="Times New Roman" w:cs="Times New Roman"/>
          <w:sz w:val="28"/>
          <w:szCs w:val="28"/>
        </w:rPr>
        <w:t>9-2023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E0F92" w:rsidRDefault="00476F98" w:rsidP="00920F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:rsidR="00C452DB" w:rsidRPr="00284F26" w:rsidRDefault="00A22937" w:rsidP="00541F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452DB">
        <w:rPr>
          <w:rFonts w:ascii="Times New Roman" w:hAnsi="Times New Roman" w:cs="Times New Roman"/>
          <w:sz w:val="28"/>
          <w:szCs w:val="28"/>
          <w:lang w:eastAsia="ru-RU"/>
        </w:rPr>
        <w:t>Повышение к</w:t>
      </w:r>
      <w:r w:rsidR="00920F3F">
        <w:rPr>
          <w:rFonts w:ascii="Times New Roman" w:hAnsi="Times New Roman" w:cs="Times New Roman"/>
          <w:sz w:val="28"/>
          <w:szCs w:val="28"/>
          <w:lang w:eastAsia="ru-RU"/>
        </w:rPr>
        <w:t xml:space="preserve">ачества образования в ДОУ через </w:t>
      </w:r>
      <w:r w:rsidR="00A364A6">
        <w:rPr>
          <w:rFonts w:ascii="Times New Roman" w:hAnsi="Times New Roman" w:cs="Times New Roman"/>
          <w:sz w:val="28"/>
          <w:szCs w:val="28"/>
          <w:lang w:eastAsia="ru-RU"/>
        </w:rPr>
        <w:t>создание в детском саду системы интегративного образования, реализующего право каждого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</w:t>
      </w:r>
      <w:r w:rsidR="00C452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E0F92" w:rsidRDefault="006E0F92" w:rsidP="003D17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C452DB" w:rsidRDefault="00A22937" w:rsidP="00A22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Совершенствование предметно-пространственной среды МБДОУ в соответствии с ФГОС ДОО</w:t>
      </w:r>
      <w:r w:rsidR="00716582">
        <w:rPr>
          <w:rFonts w:ascii="Times New Roman" w:hAnsi="Times New Roman" w:cs="Times New Roman"/>
          <w:sz w:val="28"/>
          <w:szCs w:val="28"/>
        </w:rPr>
        <w:t>.</w:t>
      </w:r>
      <w:r w:rsidR="00C4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937" w:rsidRDefault="00A22937" w:rsidP="00A22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Повышение профессиональной компетентности педагогов.</w:t>
      </w:r>
    </w:p>
    <w:p w:rsidR="00A22937" w:rsidRDefault="00A22937" w:rsidP="00A22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Обеспечение интеллектуального, личностного и физического развития ребенка в разных видах деятельности.</w:t>
      </w:r>
    </w:p>
    <w:p w:rsidR="00A22937" w:rsidRDefault="00A22937" w:rsidP="00A22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Использование возможностей сетевого взаимодействия и интеграции в образовательном процессе.</w:t>
      </w:r>
    </w:p>
    <w:p w:rsidR="00A22937" w:rsidRPr="00284F26" w:rsidRDefault="00A22937" w:rsidP="000A07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Развитие системы управления ДОУ на основе повышения компетентности родителей по вопросам взаимодействия с детским садом.   </w:t>
      </w:r>
    </w:p>
    <w:p w:rsidR="000A07DD" w:rsidRPr="00E16C77" w:rsidRDefault="006E0F92" w:rsidP="006E0F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C77">
        <w:rPr>
          <w:rFonts w:ascii="Times New Roman" w:hAnsi="Times New Roman" w:cs="Times New Roman"/>
          <w:b/>
          <w:sz w:val="28"/>
          <w:szCs w:val="28"/>
        </w:rPr>
        <w:t xml:space="preserve">Образовательная организация </w:t>
      </w:r>
      <w:r w:rsidR="000A07DD" w:rsidRPr="00E16C77">
        <w:rPr>
          <w:rFonts w:ascii="Times New Roman" w:hAnsi="Times New Roman" w:cs="Times New Roman"/>
          <w:b/>
          <w:sz w:val="28"/>
          <w:szCs w:val="28"/>
        </w:rPr>
        <w:t>имеет:</w:t>
      </w:r>
    </w:p>
    <w:p w:rsidR="006E0F92" w:rsidRPr="00284F26" w:rsidRDefault="00F92E66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  <w:r w:rsidR="006E0F92" w:rsidRPr="00284F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59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2937">
        <w:rPr>
          <w:rFonts w:ascii="Times New Roman" w:hAnsi="Times New Roman" w:cs="Times New Roman"/>
          <w:bCs/>
          <w:sz w:val="28"/>
          <w:szCs w:val="28"/>
          <w:u w:val="single"/>
        </w:rPr>
        <w:t>8 (962</w:t>
      </w:r>
      <w:r w:rsidRPr="00F92E66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A22937">
        <w:rPr>
          <w:rFonts w:ascii="Times New Roman" w:hAnsi="Times New Roman" w:cs="Times New Roman"/>
          <w:bCs/>
          <w:sz w:val="28"/>
          <w:szCs w:val="28"/>
          <w:u w:val="single"/>
        </w:rPr>
        <w:t>655-43</w:t>
      </w:r>
      <w:r w:rsidRPr="00F92E66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="00A22937">
        <w:rPr>
          <w:rFonts w:ascii="Times New Roman" w:hAnsi="Times New Roman" w:cs="Times New Roman"/>
          <w:bCs/>
          <w:sz w:val="28"/>
          <w:szCs w:val="28"/>
          <w:u w:val="single"/>
        </w:rPr>
        <w:t>23</w:t>
      </w:r>
    </w:p>
    <w:p w:rsidR="006E0F92" w:rsidRPr="007F59BC" w:rsidRDefault="006E0F92" w:rsidP="006E0F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719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7F59BC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43719F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7F59B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32C51" w:rsidRPr="007F59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32C51">
        <w:rPr>
          <w:rFonts w:ascii="Times New Roman" w:hAnsi="Times New Roman" w:cs="Times New Roman"/>
          <w:bCs/>
          <w:sz w:val="28"/>
          <w:szCs w:val="28"/>
          <w:lang w:val="en-US"/>
        </w:rPr>
        <w:t>tanzila</w:t>
      </w:r>
      <w:r w:rsidR="00F32C51" w:rsidRPr="007F59B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F32C51">
        <w:rPr>
          <w:rFonts w:ascii="Times New Roman" w:hAnsi="Times New Roman" w:cs="Times New Roman"/>
          <w:bCs/>
          <w:sz w:val="28"/>
          <w:szCs w:val="28"/>
          <w:lang w:val="en-US"/>
        </w:rPr>
        <w:t>sad</w:t>
      </w:r>
      <w:r w:rsidR="00F32C51" w:rsidRPr="007F59BC">
        <w:rPr>
          <w:rFonts w:ascii="Times New Roman" w:hAnsi="Times New Roman" w:cs="Times New Roman"/>
          <w:bCs/>
          <w:sz w:val="28"/>
          <w:szCs w:val="28"/>
          <w:lang w:val="en-US"/>
        </w:rPr>
        <w:t>@</w:t>
      </w:r>
      <w:r w:rsidR="00F32C51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F32C51" w:rsidRPr="007F59B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F32C5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43719F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A59CF" w:rsidRPr="00927AEE" w:rsidRDefault="007A59CF" w:rsidP="00CF4229">
      <w:pPr>
        <w:spacing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3948">
        <w:rPr>
          <w:rFonts w:ascii="Times New Roman" w:hAnsi="Times New Roman" w:cs="Times New Roman"/>
          <w:sz w:val="28"/>
          <w:szCs w:val="28"/>
          <w:lang w:val="en-US"/>
        </w:rPr>
        <w:t>tanzila</w:t>
      </w:r>
      <w:proofErr w:type="spellEnd"/>
      <w:r w:rsidR="00343948" w:rsidRPr="003276A7">
        <w:rPr>
          <w:rFonts w:ascii="Times New Roman" w:hAnsi="Times New Roman" w:cs="Times New Roman"/>
          <w:sz w:val="28"/>
          <w:szCs w:val="28"/>
        </w:rPr>
        <w:t>.</w:t>
      </w:r>
      <w:r w:rsidR="00343948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343948" w:rsidRPr="003276A7">
        <w:rPr>
          <w:rFonts w:ascii="Times New Roman" w:hAnsi="Times New Roman" w:cs="Times New Roman"/>
          <w:sz w:val="28"/>
          <w:szCs w:val="28"/>
        </w:rPr>
        <w:t>95.</w:t>
      </w:r>
      <w:proofErr w:type="spellStart"/>
      <w:r w:rsidR="003439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E0F92" w:rsidRPr="00284F26" w:rsidRDefault="006E0F92" w:rsidP="006E0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6E0F92" w:rsidRPr="00284F26" w:rsidRDefault="00CF4229" w:rsidP="00CF4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29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        </w:t>
      </w:r>
      <w:r w:rsidR="006E0F92"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</w:t>
      </w:r>
      <w:r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>нтам. Имеются планы эвакуации.</w:t>
      </w:r>
      <w:r w:rsidR="006E0F92"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 С детьми проводятся беседы</w:t>
      </w:r>
      <w:r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>, занятия по ОБЖ, развлечения</w:t>
      </w:r>
      <w:r w:rsidR="006E0F92"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 по соблюдению правил безопасности на дорогах.                                                                                          </w:t>
      </w:r>
    </w:p>
    <w:p w:rsidR="006E0F92" w:rsidRPr="00284F26" w:rsidRDefault="00A1715B" w:rsidP="00CF422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 </w:t>
      </w:r>
      <w:r w:rsidR="006E0F92"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A1715B" w:rsidRDefault="00A1715B" w:rsidP="00CF422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A1715B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lastRenderedPageBreak/>
        <w:t xml:space="preserve"> </w:t>
      </w:r>
      <w:r w:rsidR="006E0F92"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731BAF" w:rsidRPr="00B4029F" w:rsidRDefault="00731BAF" w:rsidP="00CF422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6E0F92" w:rsidRPr="00284F26" w:rsidRDefault="006E0F92" w:rsidP="00A1715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685"/>
        <w:gridCol w:w="2410"/>
      </w:tblGrid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6E0F92" w:rsidRPr="00301A47" w:rsidRDefault="00301A47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6E0F92" w:rsidRPr="00301A47" w:rsidRDefault="00301A47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6E0F92" w:rsidRPr="00301A47" w:rsidRDefault="00301A47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301A47" w:rsidRPr="00284F26" w:rsidTr="00300707">
        <w:tc>
          <w:tcPr>
            <w:tcW w:w="567" w:type="dxa"/>
          </w:tcPr>
          <w:p w:rsidR="00301A47" w:rsidRPr="00284F26" w:rsidRDefault="00B53699" w:rsidP="00301A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01A47" w:rsidRPr="00301A47" w:rsidRDefault="00301A47" w:rsidP="00301A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Социальный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</w:p>
        </w:tc>
        <w:tc>
          <w:tcPr>
            <w:tcW w:w="2410" w:type="dxa"/>
          </w:tcPr>
          <w:p w:rsidR="00301A47" w:rsidRPr="00284F26" w:rsidRDefault="00B53699" w:rsidP="00301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B53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699" w:rsidRDefault="00B53699" w:rsidP="00B53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161A27" w:rsidRDefault="00300707" w:rsidP="00161A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1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педагогических кадрах ДОУ</w:t>
      </w:r>
    </w:p>
    <w:p w:rsidR="00300707" w:rsidRPr="00284F26" w:rsidRDefault="00300707" w:rsidP="003007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2"/>
        <w:tblW w:w="0" w:type="auto"/>
        <w:jc w:val="center"/>
        <w:tblInd w:w="-748" w:type="dxa"/>
        <w:tblLayout w:type="fixed"/>
        <w:tblLook w:val="04A0"/>
      </w:tblPr>
      <w:tblGrid>
        <w:gridCol w:w="1636"/>
        <w:gridCol w:w="1701"/>
        <w:gridCol w:w="2125"/>
        <w:gridCol w:w="606"/>
        <w:gridCol w:w="1238"/>
        <w:gridCol w:w="993"/>
      </w:tblGrid>
      <w:tr w:rsidR="00300707" w:rsidRPr="00284F26" w:rsidTr="00F016B7">
        <w:trPr>
          <w:jc w:val="center"/>
        </w:trPr>
        <w:tc>
          <w:tcPr>
            <w:tcW w:w="1636" w:type="dxa"/>
            <w:vMerge w:val="restart"/>
          </w:tcPr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Кол-во</w:t>
            </w:r>
          </w:p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701" w:type="dxa"/>
            <w:vMerge w:val="restart"/>
          </w:tcPr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Имеют</w:t>
            </w:r>
          </w:p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высшее</w:t>
            </w:r>
          </w:p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125" w:type="dxa"/>
            <w:vMerge w:val="restart"/>
          </w:tcPr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Имеют</w:t>
            </w:r>
          </w:p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Среднее профессиональное</w:t>
            </w:r>
          </w:p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837" w:type="dxa"/>
            <w:gridSpan w:val="3"/>
          </w:tcPr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Категория</w:t>
            </w:r>
          </w:p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0707" w:rsidRPr="00284F26" w:rsidTr="00F016B7">
        <w:trPr>
          <w:jc w:val="center"/>
        </w:trPr>
        <w:tc>
          <w:tcPr>
            <w:tcW w:w="1636" w:type="dxa"/>
            <w:vMerge/>
          </w:tcPr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</w:tcPr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</w:tcPr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1238" w:type="dxa"/>
          </w:tcPr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993" w:type="dxa"/>
          </w:tcPr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300707" w:rsidRPr="00284F26" w:rsidTr="00F016B7">
        <w:trPr>
          <w:jc w:val="center"/>
        </w:trPr>
        <w:tc>
          <w:tcPr>
            <w:tcW w:w="1636" w:type="dxa"/>
          </w:tcPr>
          <w:p w:rsidR="00300707" w:rsidRPr="00284F26" w:rsidRDefault="00C85682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:rsidR="00300707" w:rsidRPr="00284F26" w:rsidRDefault="00DD6250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5" w:type="dxa"/>
          </w:tcPr>
          <w:p w:rsidR="00300707" w:rsidRPr="00284F26" w:rsidRDefault="00DD6250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" w:type="dxa"/>
          </w:tcPr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</w:tcPr>
          <w:p w:rsidR="00300707" w:rsidRPr="00284F26" w:rsidRDefault="00300707" w:rsidP="000A6F9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00707" w:rsidRPr="00284F26" w:rsidRDefault="00300707" w:rsidP="000A6F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00707" w:rsidRPr="00284F26" w:rsidRDefault="00300707" w:rsidP="00300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284F26" w:rsidRDefault="00710491" w:rsidP="0068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00707" w:rsidRPr="00284F26">
        <w:rPr>
          <w:rFonts w:ascii="Times New Roman" w:hAnsi="Times New Roman" w:cs="Times New Roman"/>
          <w:bCs/>
          <w:sz w:val="28"/>
          <w:szCs w:val="28"/>
        </w:rPr>
        <w:t>Р</w:t>
      </w:r>
      <w:r w:rsidR="00BF4F36">
        <w:rPr>
          <w:rFonts w:ascii="Times New Roman" w:hAnsi="Times New Roman" w:cs="Times New Roman"/>
          <w:bCs/>
          <w:sz w:val="28"/>
          <w:szCs w:val="28"/>
        </w:rPr>
        <w:t>абота     с  кадрами   в    2020</w:t>
      </w:r>
      <w:r w:rsidR="009A56A3">
        <w:rPr>
          <w:rFonts w:ascii="Times New Roman" w:hAnsi="Times New Roman" w:cs="Times New Roman"/>
          <w:bCs/>
          <w:sz w:val="28"/>
          <w:szCs w:val="28"/>
        </w:rPr>
        <w:t>-</w:t>
      </w:r>
      <w:r w:rsidR="00BF4F36">
        <w:rPr>
          <w:rFonts w:ascii="Times New Roman" w:hAnsi="Times New Roman" w:cs="Times New Roman"/>
          <w:bCs/>
          <w:sz w:val="28"/>
          <w:szCs w:val="28"/>
        </w:rPr>
        <w:t>2021</w:t>
      </w:r>
      <w:r w:rsidR="00300707" w:rsidRPr="00284F26">
        <w:rPr>
          <w:rFonts w:ascii="Times New Roman" w:hAnsi="Times New Roman" w:cs="Times New Roman"/>
          <w:bCs/>
          <w:sz w:val="28"/>
          <w:szCs w:val="28"/>
        </w:rPr>
        <w:t xml:space="preserve">  учебном   году   </w:t>
      </w:r>
      <w:r w:rsidR="00300707" w:rsidRPr="00284F26">
        <w:rPr>
          <w:rFonts w:ascii="Times New Roman" w:hAnsi="Times New Roman" w:cs="Times New Roman"/>
          <w:sz w:val="28"/>
          <w:szCs w:val="28"/>
        </w:rPr>
        <w:t xml:space="preserve"> была направлена </w:t>
      </w:r>
    </w:p>
    <w:p w:rsidR="00300707" w:rsidRPr="00284F26" w:rsidRDefault="00300707" w:rsidP="00685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на повышение   профессионализма,    творческого    п</w:t>
      </w:r>
      <w:r w:rsidR="00685992">
        <w:rPr>
          <w:rFonts w:ascii="Times New Roman" w:hAnsi="Times New Roman" w:cs="Times New Roman"/>
          <w:sz w:val="28"/>
          <w:szCs w:val="28"/>
        </w:rPr>
        <w:t xml:space="preserve">отенциала     педагогической </w:t>
      </w:r>
      <w:r w:rsidRPr="00284F26">
        <w:rPr>
          <w:rFonts w:ascii="Times New Roman" w:hAnsi="Times New Roman" w:cs="Times New Roman"/>
          <w:sz w:val="28"/>
          <w:szCs w:val="28"/>
        </w:rPr>
        <w:t>культуры педагогов,   оказание    методической   помощи  педагогам.</w:t>
      </w:r>
    </w:p>
    <w:p w:rsidR="00300707" w:rsidRDefault="00912C89" w:rsidP="007104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детском саду работают 11</w:t>
      </w:r>
      <w:r w:rsidR="009A56A3">
        <w:rPr>
          <w:rFonts w:ascii="Times New Roman" w:hAnsi="Times New Roman" w:cs="Times New Roman"/>
          <w:sz w:val="28"/>
          <w:szCs w:val="28"/>
        </w:rPr>
        <w:t xml:space="preserve">  педагогов</w:t>
      </w:r>
      <w:r w:rsidR="00300707" w:rsidRPr="00284F26">
        <w:rPr>
          <w:rFonts w:ascii="Times New Roman" w:hAnsi="Times New Roman" w:cs="Times New Roman"/>
          <w:sz w:val="28"/>
          <w:szCs w:val="28"/>
        </w:rPr>
        <w:t>. Воспитание, обучение, развитие детей  на уровне требований современной дошкольной педагогики – главный принцип работы всех с</w:t>
      </w:r>
      <w:r w:rsidR="009A56A3">
        <w:rPr>
          <w:rFonts w:ascii="Times New Roman" w:hAnsi="Times New Roman" w:cs="Times New Roman"/>
          <w:sz w:val="28"/>
          <w:szCs w:val="28"/>
        </w:rPr>
        <w:t>отрудников. В коллективе  все</w:t>
      </w:r>
      <w:r w:rsidR="00300707" w:rsidRPr="00284F26">
        <w:rPr>
          <w:rFonts w:ascii="Times New Roman" w:hAnsi="Times New Roman" w:cs="Times New Roman"/>
          <w:sz w:val="28"/>
          <w:szCs w:val="28"/>
        </w:rPr>
        <w:t xml:space="preserve">  молодые специалисты.</w:t>
      </w:r>
    </w:p>
    <w:p w:rsidR="00ED6E21" w:rsidRDefault="00ED6E21" w:rsidP="00ED6E21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</w:r>
    </w:p>
    <w:p w:rsidR="00300707" w:rsidRPr="0039475E" w:rsidRDefault="00300707" w:rsidP="003947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75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осуществ</w:t>
      </w:r>
      <w:r w:rsidR="006D3B96" w:rsidRPr="0039475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ления образовательного процесса</w:t>
      </w:r>
    </w:p>
    <w:p w:rsidR="00300707" w:rsidRDefault="002F0E71" w:rsidP="002F3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Педагогический процесс в 2020-2021</w:t>
      </w:r>
      <w:r w:rsidR="00300707" w:rsidRPr="00284F2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осуществлялся по примерной основной образовательной программе «От рождения до школы» под редакцией Н.Е. </w:t>
      </w:r>
      <w:proofErr w:type="spellStart"/>
      <w:r w:rsidR="00300707" w:rsidRPr="00284F26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300707" w:rsidRPr="00284F26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 в соответствии с ФГОС ДО.</w:t>
      </w:r>
    </w:p>
    <w:p w:rsidR="00CE3D96" w:rsidRPr="00284F26" w:rsidRDefault="00CE3D96" w:rsidP="00CE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Парциальная программа, используемая в </w:t>
      </w:r>
      <w:proofErr w:type="spellStart"/>
      <w:proofErr w:type="gramStart"/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</w:t>
      </w:r>
      <w:proofErr w:type="spellEnd"/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- воспитательном</w:t>
      </w:r>
      <w:proofErr w:type="gramEnd"/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процессе ДОУ:</w:t>
      </w:r>
      <w:r w:rsidRPr="00284F26">
        <w:rPr>
          <w:rFonts w:ascii="Times New Roman" w:hAnsi="Times New Roman" w:cs="Times New Roman"/>
          <w:sz w:val="28"/>
          <w:szCs w:val="28"/>
        </w:rPr>
        <w:t xml:space="preserve"> «Мой край родной», </w:t>
      </w:r>
      <w:proofErr w:type="gramStart"/>
      <w:r w:rsidRPr="00284F26"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 w:rsidRPr="00284F26">
        <w:rPr>
          <w:rFonts w:ascii="Times New Roman" w:hAnsi="Times New Roman" w:cs="Times New Roman"/>
          <w:sz w:val="28"/>
          <w:szCs w:val="28"/>
        </w:rPr>
        <w:t xml:space="preserve"> на создание условий для приобщения детей дошкольного возраста к духовно-нравственным ценностям, а также воспитание готовности следовать им.</w:t>
      </w:r>
    </w:p>
    <w:p w:rsidR="00CE3D96" w:rsidRPr="00CE3D96" w:rsidRDefault="00CE3D96" w:rsidP="00CE3D96">
      <w:pPr>
        <w:tabs>
          <w:tab w:val="left" w:pos="1260"/>
          <w:tab w:val="left" w:pos="1440"/>
          <w:tab w:val="left" w:pos="2160"/>
          <w:tab w:val="left" w:pos="1006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4F26">
        <w:rPr>
          <w:rFonts w:ascii="Times New Roman" w:hAnsi="Times New Roman" w:cs="Times New Roman"/>
          <w:sz w:val="28"/>
          <w:szCs w:val="28"/>
        </w:rPr>
        <w:t xml:space="preserve">ДОУ </w:t>
      </w:r>
      <w:r w:rsidRPr="00284F26">
        <w:rPr>
          <w:rFonts w:ascii="Times New Roman" w:hAnsi="Times New Roman" w:cs="Times New Roman"/>
          <w:sz w:val="28"/>
          <w:szCs w:val="28"/>
        </w:rPr>
        <w:tab/>
        <w:t>име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300707" w:rsidRPr="00284F26" w:rsidRDefault="00FB29B1" w:rsidP="002F3188">
      <w:pPr>
        <w:tabs>
          <w:tab w:val="left" w:pos="1260"/>
          <w:tab w:val="left" w:pos="1440"/>
          <w:tab w:val="left" w:pos="21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300707" w:rsidRPr="00284F26">
        <w:rPr>
          <w:rFonts w:ascii="Times New Roman" w:hAnsi="Times New Roman" w:cs="Times New Roman"/>
          <w:sz w:val="28"/>
          <w:szCs w:val="28"/>
        </w:rPr>
        <w:t>Ос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нов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ны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ци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па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ми ра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ты кол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лек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ти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ва дет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го са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да яв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ля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ют</w:t>
      </w:r>
      <w:r w:rsidR="00300707" w:rsidRPr="00284F26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300707" w:rsidRPr="00284F26" w:rsidRDefault="00300707" w:rsidP="002F318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lastRenderedPageBreak/>
        <w:t>ува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300707" w:rsidRPr="00284F26" w:rsidRDefault="00300707" w:rsidP="002F318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300707" w:rsidRPr="00284F26" w:rsidRDefault="00300707" w:rsidP="002F318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обес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хо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300707" w:rsidRPr="00284F26" w:rsidRDefault="00300707" w:rsidP="002F3188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учет воз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300707" w:rsidRPr="00284F26" w:rsidRDefault="002F0E71" w:rsidP="002F3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0707" w:rsidRPr="00284F26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300707" w:rsidRPr="00284F26" w:rsidRDefault="002F0E71" w:rsidP="002F3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ОО социально-коммуникативное развитие (ОБЖ, труд, игра, общение)</w:t>
      </w:r>
    </w:p>
    <w:p w:rsidR="00300707" w:rsidRPr="00284F26" w:rsidRDefault="002F0E71" w:rsidP="002F3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окружающим миром,  ФЦКМ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2F0E71" w:rsidP="002F3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2F0E71" w:rsidP="002F3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ОО художественно-эстетическое развитие (</w:t>
      </w:r>
      <w:proofErr w:type="spellStart"/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изодеятельность</w:t>
      </w:r>
      <w:proofErr w:type="spellEnd"/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0F074A" w:rsidRDefault="002F0E71" w:rsidP="000F074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="00300707"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="00300707"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ЗОЖ).</w:t>
      </w:r>
    </w:p>
    <w:p w:rsidR="00300707" w:rsidRPr="00490850" w:rsidRDefault="00300707" w:rsidP="0030070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 выполнения  годовых  задач.</w:t>
      </w:r>
    </w:p>
    <w:p w:rsidR="00300707" w:rsidRPr="00490850" w:rsidRDefault="00C00790" w:rsidP="00923F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 выполнения    образовательной  программы   </w:t>
      </w:r>
      <w:r w:rsidR="00FA6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ДОУ    по образовательным обла</w:t>
      </w:r>
      <w:r w:rsidR="0079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стям,</w:t>
      </w:r>
      <w:r w:rsidR="00FA6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обозначенным</w:t>
      </w:r>
      <w:r w:rsidR="0079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ФГОС </w:t>
      </w:r>
      <w:proofErr w:type="gramStart"/>
      <w:r w:rsidR="0079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79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 годовым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задачам.</w:t>
      </w:r>
    </w:p>
    <w:p w:rsidR="00300707" w:rsidRDefault="00300707" w:rsidP="00B402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007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9A7E01" w:rsidRPr="00490850" w:rsidRDefault="00300707" w:rsidP="004715D8">
      <w:pPr>
        <w:pStyle w:val="a7"/>
        <w:shd w:val="clear" w:color="auto" w:fill="FFFFFF"/>
        <w:tabs>
          <w:tab w:val="left" w:pos="9639"/>
        </w:tabs>
        <w:spacing w:before="224" w:beforeAutospacing="0" w:after="240" w:afterAutospacing="0"/>
        <w:ind w:right="374"/>
        <w:rPr>
          <w:b/>
          <w:color w:val="000000"/>
          <w:sz w:val="28"/>
          <w:szCs w:val="28"/>
        </w:rPr>
      </w:pPr>
      <w:r w:rsidRPr="00490850">
        <w:rPr>
          <w:b/>
          <w:color w:val="000000"/>
          <w:sz w:val="28"/>
          <w:szCs w:val="28"/>
        </w:rPr>
        <w:t xml:space="preserve">Для  осуществления  первостепенной  задачи  проведены мероприятия: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3118"/>
        <w:gridCol w:w="4394"/>
      </w:tblGrid>
      <w:tr w:rsidR="00300707" w:rsidRPr="00BB7F4A" w:rsidTr="00F016B7">
        <w:tc>
          <w:tcPr>
            <w:tcW w:w="2235" w:type="dxa"/>
          </w:tcPr>
          <w:p w:rsidR="00300707" w:rsidRPr="00BB7F4A" w:rsidRDefault="00300707" w:rsidP="00B8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118" w:type="dxa"/>
          </w:tcPr>
          <w:p w:rsidR="00300707" w:rsidRPr="00BB7F4A" w:rsidRDefault="00300707" w:rsidP="00B8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394" w:type="dxa"/>
          </w:tcPr>
          <w:p w:rsidR="00300707" w:rsidRPr="00BB7F4A" w:rsidRDefault="00300707" w:rsidP="00B8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Тематика</w:t>
            </w:r>
          </w:p>
        </w:tc>
      </w:tr>
      <w:tr w:rsidR="00300707" w:rsidRPr="00BB7F4A" w:rsidTr="00F016B7">
        <w:tc>
          <w:tcPr>
            <w:tcW w:w="2235" w:type="dxa"/>
            <w:vMerge w:val="restart"/>
          </w:tcPr>
          <w:p w:rsidR="00A549F3" w:rsidRDefault="00A549F3" w:rsidP="0027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9F3" w:rsidRDefault="00A549F3" w:rsidP="0027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0707" w:rsidRPr="00BB7F4A" w:rsidRDefault="007E0C70" w:rsidP="00271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представления дошкольников о здоровом образе жизни</w:t>
            </w:r>
          </w:p>
          <w:p w:rsidR="00300707" w:rsidRPr="00BB7F4A" w:rsidRDefault="00300707" w:rsidP="002719F2">
            <w:pPr>
              <w:pStyle w:val="a4"/>
              <w:spacing w:after="0" w:line="240" w:lineRule="auto"/>
              <w:ind w:left="129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707" w:rsidRPr="00BB7F4A" w:rsidRDefault="00300707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00707" w:rsidRPr="00BB7F4A" w:rsidRDefault="00300707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 педагогов №2</w:t>
            </w:r>
          </w:p>
        </w:tc>
        <w:tc>
          <w:tcPr>
            <w:tcW w:w="4394" w:type="dxa"/>
          </w:tcPr>
          <w:p w:rsidR="00300707" w:rsidRPr="00BB7F4A" w:rsidRDefault="004715D8" w:rsidP="00221469">
            <w:pPr>
              <w:spacing w:before="43" w:after="43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«Здоровье сберегающая система ДОУ как модель образовательного здорового образа жизни, сохранения и укрепления здоровья детей</w:t>
            </w:r>
            <w:r w:rsidR="00300707"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707" w:rsidRPr="00BB7F4A" w:rsidTr="00F016B7">
        <w:tc>
          <w:tcPr>
            <w:tcW w:w="2235" w:type="dxa"/>
            <w:vMerge/>
          </w:tcPr>
          <w:p w:rsidR="00300707" w:rsidRPr="00BB7F4A" w:rsidRDefault="00300707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00707" w:rsidRPr="00BB7F4A" w:rsidRDefault="00300707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Тематическая  проверка </w:t>
            </w:r>
          </w:p>
        </w:tc>
        <w:tc>
          <w:tcPr>
            <w:tcW w:w="4394" w:type="dxa"/>
          </w:tcPr>
          <w:p w:rsidR="00300707" w:rsidRPr="00BB7F4A" w:rsidRDefault="00366085" w:rsidP="00271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19F2">
              <w:rPr>
                <w:rFonts w:ascii="Times New Roman" w:hAnsi="Times New Roman" w:cs="Times New Roman"/>
                <w:sz w:val="28"/>
                <w:szCs w:val="28"/>
              </w:rPr>
              <w:t>Организация физкультурно-оздоровителньой работы. Приобщение к здоровому образу жизни</w:t>
            </w:r>
            <w:r w:rsidR="00300707"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00707" w:rsidRPr="00490850" w:rsidTr="00F016B7">
        <w:tc>
          <w:tcPr>
            <w:tcW w:w="2235" w:type="dxa"/>
            <w:vMerge/>
          </w:tcPr>
          <w:p w:rsidR="00300707" w:rsidRPr="00490850" w:rsidRDefault="00300707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00707" w:rsidRPr="00490850" w:rsidRDefault="00300707" w:rsidP="0027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394" w:type="dxa"/>
          </w:tcPr>
          <w:p w:rsidR="00300707" w:rsidRPr="00D71A06" w:rsidRDefault="002719F2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у старших дошкольников ценностного отношения к здоровому образу жизни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707" w:rsidRPr="00490850" w:rsidTr="00F016B7">
        <w:tc>
          <w:tcPr>
            <w:tcW w:w="2235" w:type="dxa"/>
            <w:vMerge/>
          </w:tcPr>
          <w:p w:rsidR="00300707" w:rsidRPr="00490850" w:rsidRDefault="00300707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00707" w:rsidRDefault="00300707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образовательной  деятельности </w:t>
            </w:r>
            <w:proofErr w:type="gramStart"/>
            <w:r w:rsidR="00B80D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00707" w:rsidRPr="00490850" w:rsidRDefault="00B80DE2" w:rsidP="002719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старшей</w:t>
            </w:r>
            <w:r w:rsidR="003007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394" w:type="dxa"/>
          </w:tcPr>
          <w:p w:rsidR="00E24A5B" w:rsidRPr="00490850" w:rsidRDefault="007E0C70" w:rsidP="0027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</w:tr>
    </w:tbl>
    <w:p w:rsidR="00300707" w:rsidRDefault="00300707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Вывод:</w:t>
      </w:r>
      <w:r w:rsidR="00C044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3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13C8D">
        <w:rPr>
          <w:rFonts w:ascii="Times New Roman" w:hAnsi="Times New Roman" w:cs="Times New Roman"/>
          <w:sz w:val="28"/>
          <w:szCs w:val="28"/>
        </w:rPr>
        <w:t>ематическая проверка</w:t>
      </w:r>
      <w:r w:rsidRPr="00490850">
        <w:rPr>
          <w:rFonts w:ascii="Times New Roman" w:hAnsi="Times New Roman" w:cs="Times New Roman"/>
          <w:sz w:val="28"/>
          <w:szCs w:val="28"/>
        </w:rPr>
        <w:t xml:space="preserve"> «</w:t>
      </w:r>
      <w:r w:rsidR="00F139E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F139E5">
        <w:rPr>
          <w:rFonts w:ascii="Times New Roman" w:hAnsi="Times New Roman" w:cs="Times New Roman"/>
          <w:sz w:val="28"/>
          <w:szCs w:val="28"/>
        </w:rPr>
        <w:t>физкультурно-оздоровителньой</w:t>
      </w:r>
      <w:proofErr w:type="spellEnd"/>
      <w:r w:rsidR="00F139E5">
        <w:rPr>
          <w:rFonts w:ascii="Times New Roman" w:hAnsi="Times New Roman" w:cs="Times New Roman"/>
          <w:sz w:val="28"/>
          <w:szCs w:val="28"/>
        </w:rPr>
        <w:t xml:space="preserve"> работы. Приобщение к здоровому образу жизни</w:t>
      </w:r>
      <w:r w:rsidRPr="00BB7F4A">
        <w:rPr>
          <w:rFonts w:ascii="Times New Roman" w:hAnsi="Times New Roman" w:cs="Times New Roman"/>
          <w:sz w:val="28"/>
          <w:szCs w:val="28"/>
        </w:rPr>
        <w:t>»</w:t>
      </w:r>
      <w:r w:rsidR="00513C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3C8D">
        <w:rPr>
          <w:rFonts w:ascii="Times New Roman" w:hAnsi="Times New Roman" w:cs="Times New Roman"/>
          <w:sz w:val="28"/>
          <w:szCs w:val="28"/>
        </w:rPr>
        <w:t>прове</w:t>
      </w:r>
      <w:r w:rsidR="00A231F0">
        <w:rPr>
          <w:rFonts w:ascii="Times New Roman" w:hAnsi="Times New Roman" w:cs="Times New Roman"/>
          <w:sz w:val="28"/>
          <w:szCs w:val="28"/>
        </w:rPr>
        <w:t>дена</w:t>
      </w:r>
      <w:proofErr w:type="gramEnd"/>
      <w:r w:rsidR="00A231F0">
        <w:rPr>
          <w:rFonts w:ascii="Times New Roman" w:hAnsi="Times New Roman" w:cs="Times New Roman"/>
          <w:sz w:val="28"/>
          <w:szCs w:val="28"/>
        </w:rPr>
        <w:t xml:space="preserve"> с целью изучения состояния, эффективности</w:t>
      </w:r>
      <w:r w:rsidR="00513C8D">
        <w:rPr>
          <w:rFonts w:ascii="Times New Roman" w:hAnsi="Times New Roman" w:cs="Times New Roman"/>
          <w:sz w:val="28"/>
          <w:szCs w:val="28"/>
        </w:rPr>
        <w:t xml:space="preserve"> работы педагогического коллектива по совершенствованию форм физического развития и укрепления здоровья дошкольников, внедрению современных здоровье</w:t>
      </w:r>
      <w:r w:rsidR="00B817F6">
        <w:rPr>
          <w:rFonts w:ascii="Times New Roman" w:hAnsi="Times New Roman" w:cs="Times New Roman"/>
          <w:sz w:val="28"/>
          <w:szCs w:val="28"/>
        </w:rPr>
        <w:t xml:space="preserve"> </w:t>
      </w:r>
      <w:r w:rsidR="00513C8D">
        <w:rPr>
          <w:rFonts w:ascii="Times New Roman" w:hAnsi="Times New Roman" w:cs="Times New Roman"/>
          <w:sz w:val="28"/>
          <w:szCs w:val="28"/>
        </w:rPr>
        <w:t>сберегающих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9E5" w:rsidRDefault="00300707" w:rsidP="00B40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тематического контроля можно сделать следующие </w:t>
      </w:r>
      <w:r w:rsidRPr="004C0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выводы: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</w:t>
      </w:r>
      <w:r w:rsidR="00F139E5">
        <w:rPr>
          <w:rFonts w:ascii="Times New Roman" w:hAnsi="Times New Roman" w:cs="Times New Roman"/>
          <w:color w:val="000000" w:themeColor="text1"/>
          <w:sz w:val="28"/>
          <w:szCs w:val="28"/>
        </w:rPr>
        <w:t>бота по физическому воспитанию в детском саду в целом ведется на достаточном уровне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3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соблюдают требования федерального государственного образовательного стандарта по разделу «Физическое развитие».</w:t>
      </w:r>
    </w:p>
    <w:p w:rsidR="00300707" w:rsidRPr="003E31F1" w:rsidRDefault="00F139E5" w:rsidP="00B40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профессионального мастерства педагогов хороший. Они качественно планируют работу по физическому воспитанию, используют разнообразные формы организации физкультурно-оздоровительной работы, грамотно строят образовательное пространство, привлекают к работе в данном направлении родителей. </w:t>
      </w:r>
    </w:p>
    <w:p w:rsidR="00300707" w:rsidRPr="003004E8" w:rsidRDefault="00300707" w:rsidP="00B402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00707" w:rsidRPr="009B42A4" w:rsidRDefault="00ED360B" w:rsidP="009B42A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осуществления</w:t>
      </w:r>
      <w:r w:rsidR="00300707" w:rsidRPr="009B42A4">
        <w:rPr>
          <w:rFonts w:ascii="Times New Roman" w:hAnsi="Times New Roman" w:cs="Times New Roman"/>
          <w:b/>
          <w:sz w:val="28"/>
          <w:szCs w:val="28"/>
        </w:rPr>
        <w:t xml:space="preserve"> второстепенной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="00300707" w:rsidRPr="009B42A4">
        <w:rPr>
          <w:rFonts w:ascii="Times New Roman" w:hAnsi="Times New Roman" w:cs="Times New Roman"/>
          <w:b/>
          <w:sz w:val="28"/>
          <w:szCs w:val="28"/>
        </w:rPr>
        <w:t>проведены мероприятия: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3119"/>
        <w:gridCol w:w="4252"/>
      </w:tblGrid>
      <w:tr w:rsidR="00300707" w:rsidRPr="00490850" w:rsidTr="00A549F3">
        <w:trPr>
          <w:trHeight w:val="333"/>
        </w:trPr>
        <w:tc>
          <w:tcPr>
            <w:tcW w:w="2376" w:type="dxa"/>
          </w:tcPr>
          <w:p w:rsidR="00300707" w:rsidRPr="00BB7F4A" w:rsidRDefault="00300707" w:rsidP="0073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119" w:type="dxa"/>
          </w:tcPr>
          <w:p w:rsidR="00300707" w:rsidRPr="00BB7F4A" w:rsidRDefault="00300707" w:rsidP="0073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252" w:type="dxa"/>
          </w:tcPr>
          <w:p w:rsidR="00300707" w:rsidRPr="00BB7F4A" w:rsidRDefault="00300707" w:rsidP="0073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Тематика</w:t>
            </w:r>
          </w:p>
        </w:tc>
      </w:tr>
      <w:tr w:rsidR="00300707" w:rsidRPr="00490850" w:rsidTr="009B1987">
        <w:trPr>
          <w:trHeight w:val="1140"/>
        </w:trPr>
        <w:tc>
          <w:tcPr>
            <w:tcW w:w="2376" w:type="dxa"/>
            <w:vMerge w:val="restart"/>
          </w:tcPr>
          <w:p w:rsidR="00300707" w:rsidRDefault="00300707" w:rsidP="000A6F9F">
            <w:pPr>
              <w:pStyle w:val="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C2E8A" w:rsidRPr="001C2E8A" w:rsidRDefault="001C2E8A" w:rsidP="001C2E8A">
            <w:pPr>
              <w:rPr>
                <w:lang w:eastAsia="ru-RU"/>
              </w:rPr>
            </w:pPr>
          </w:p>
          <w:p w:rsidR="00300707" w:rsidRPr="00BB7F4A" w:rsidRDefault="00861428" w:rsidP="00A54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Воспитание гражданско-патриотических чувств и уважения</w:t>
            </w:r>
          </w:p>
        </w:tc>
        <w:tc>
          <w:tcPr>
            <w:tcW w:w="3119" w:type="dxa"/>
          </w:tcPr>
          <w:p w:rsidR="00300707" w:rsidRPr="00BB7F4A" w:rsidRDefault="00300707" w:rsidP="000A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 педагогов №3</w:t>
            </w:r>
          </w:p>
        </w:tc>
        <w:tc>
          <w:tcPr>
            <w:tcW w:w="4252" w:type="dxa"/>
          </w:tcPr>
          <w:p w:rsidR="00300707" w:rsidRPr="00BB7F4A" w:rsidRDefault="00300707" w:rsidP="009B1987">
            <w:pPr>
              <w:spacing w:before="43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7702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дошкольников средствами народных традиций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856" w:rsidRPr="00490850" w:rsidTr="00A549F3">
        <w:trPr>
          <w:trHeight w:val="298"/>
        </w:trPr>
        <w:tc>
          <w:tcPr>
            <w:tcW w:w="2376" w:type="dxa"/>
            <w:vMerge/>
          </w:tcPr>
          <w:p w:rsidR="00A46856" w:rsidRPr="00BB7F4A" w:rsidRDefault="00A46856" w:rsidP="000A6F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46856" w:rsidRDefault="00A46856" w:rsidP="000A6F9F">
            <w:pPr>
              <w:spacing w:before="43" w:after="4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Тематическая  проверка</w:t>
            </w:r>
          </w:p>
        </w:tc>
        <w:tc>
          <w:tcPr>
            <w:tcW w:w="4252" w:type="dxa"/>
          </w:tcPr>
          <w:p w:rsidR="00A46856" w:rsidRPr="00BB7F4A" w:rsidRDefault="00A46856" w:rsidP="00221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</w:t>
            </w:r>
            <w:r w:rsidR="00F34B83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нравственно-патриотических чувств дошкольников в совместной деятельности семьи и детского сада»</w:t>
            </w:r>
          </w:p>
        </w:tc>
      </w:tr>
      <w:tr w:rsidR="00300707" w:rsidRPr="00490850" w:rsidTr="00A549F3">
        <w:trPr>
          <w:trHeight w:val="298"/>
        </w:trPr>
        <w:tc>
          <w:tcPr>
            <w:tcW w:w="2376" w:type="dxa"/>
            <w:vMerge/>
          </w:tcPr>
          <w:p w:rsidR="00300707" w:rsidRPr="00BB7F4A" w:rsidRDefault="00300707" w:rsidP="000A6F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300707" w:rsidRPr="00BB7F4A" w:rsidRDefault="00300707" w:rsidP="000A6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252" w:type="dxa"/>
          </w:tcPr>
          <w:p w:rsidR="00300707" w:rsidRPr="00BB7F4A" w:rsidRDefault="00300707" w:rsidP="000A6F9F">
            <w:pPr>
              <w:spacing w:before="43" w:after="4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D0ADE">
              <w:rPr>
                <w:rFonts w:ascii="Times New Roman" w:hAnsi="Times New Roman" w:cs="Times New Roman"/>
                <w:sz w:val="28"/>
                <w:szCs w:val="28"/>
              </w:rPr>
              <w:t>Как привить детям нравственные ценности</w:t>
            </w:r>
            <w:r w:rsidR="00A4685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300707" w:rsidRDefault="00300707" w:rsidP="003004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0707" w:rsidRPr="00143B4F" w:rsidRDefault="00300707" w:rsidP="00300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Вывод:   </w:t>
      </w:r>
      <w:r>
        <w:rPr>
          <w:rFonts w:ascii="Times New Roman" w:hAnsi="Times New Roman" w:cs="Times New Roman"/>
          <w:sz w:val="28"/>
          <w:szCs w:val="28"/>
        </w:rPr>
        <w:t xml:space="preserve">в целом по саду </w:t>
      </w:r>
      <w:r w:rsidR="00141AEC">
        <w:rPr>
          <w:rFonts w:ascii="Times New Roman" w:hAnsi="Times New Roman" w:cs="Times New Roman"/>
          <w:sz w:val="28"/>
          <w:szCs w:val="28"/>
        </w:rPr>
        <w:t>значительно повысился уровен</w:t>
      </w:r>
      <w:r w:rsidR="00BE1C10">
        <w:rPr>
          <w:rFonts w:ascii="Times New Roman" w:hAnsi="Times New Roman" w:cs="Times New Roman"/>
          <w:sz w:val="28"/>
          <w:szCs w:val="28"/>
        </w:rPr>
        <w:t>ь патриотической воспитанности. Наибольшей эффективности</w:t>
      </w:r>
      <w:r w:rsidR="00141AEC">
        <w:rPr>
          <w:rFonts w:ascii="Times New Roman" w:hAnsi="Times New Roman" w:cs="Times New Roman"/>
          <w:sz w:val="28"/>
          <w:szCs w:val="28"/>
        </w:rPr>
        <w:t xml:space="preserve"> в повышении уровня </w:t>
      </w:r>
      <w:r w:rsidR="00BE1C10">
        <w:rPr>
          <w:rFonts w:ascii="Times New Roman" w:hAnsi="Times New Roman" w:cs="Times New Roman"/>
          <w:sz w:val="28"/>
          <w:szCs w:val="28"/>
        </w:rPr>
        <w:t>патриотической воспитанности в педагогическом процессе помогло добиться: использование регионального компонента как метода патриотического и нравственного воспитания; проведение занятий по темам героических и исторических значимых моментов; работа по формированию исторических знаний о Родном крае.</w:t>
      </w:r>
    </w:p>
    <w:p w:rsidR="00077944" w:rsidRDefault="00077944" w:rsidP="00B402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A157AE" w:rsidRDefault="009A7E01" w:rsidP="003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Организация методической работы</w:t>
      </w:r>
    </w:p>
    <w:p w:rsidR="003F4CF4" w:rsidRDefault="003F4CF4" w:rsidP="003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300707" w:rsidRPr="00490850" w:rsidRDefault="009A7E01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707" w:rsidRPr="00490850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осуществлялась  </w:t>
      </w:r>
      <w:r>
        <w:rPr>
          <w:rFonts w:ascii="Times New Roman" w:hAnsi="Times New Roman" w:cs="Times New Roman"/>
          <w:sz w:val="28"/>
          <w:szCs w:val="28"/>
        </w:rPr>
        <w:t xml:space="preserve">  согласно плану  работы на 2020-2021</w:t>
      </w:r>
      <w:r w:rsidR="009313C7">
        <w:rPr>
          <w:rFonts w:ascii="Times New Roman" w:hAnsi="Times New Roman" w:cs="Times New Roman"/>
          <w:sz w:val="28"/>
          <w:szCs w:val="28"/>
        </w:rPr>
        <w:t xml:space="preserve"> учебный год. Анализ </w:t>
      </w:r>
      <w:r w:rsidR="00300707" w:rsidRPr="00490850">
        <w:rPr>
          <w:rFonts w:ascii="Times New Roman" w:hAnsi="Times New Roman" w:cs="Times New Roman"/>
          <w:sz w:val="28"/>
          <w:szCs w:val="28"/>
        </w:rPr>
        <w:t>работы показал, что все мероприятия способствовали реализации поставленных задач.</w:t>
      </w:r>
    </w:p>
    <w:p w:rsidR="00300707" w:rsidRPr="00490850" w:rsidRDefault="00300707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</w:t>
      </w:r>
      <w:r w:rsidR="009313C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</w:rPr>
        <w:t>Проведены следующие педагогические советы:</w:t>
      </w:r>
    </w:p>
    <w:p w:rsidR="00300707" w:rsidRPr="00490850" w:rsidRDefault="00300707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«Организация воспитательно-образовательной работы ДОУ в новом</w:t>
      </w:r>
      <w:r w:rsidR="00FC75A4">
        <w:rPr>
          <w:rFonts w:ascii="Times New Roman" w:hAnsi="Times New Roman" w:cs="Times New Roman"/>
          <w:sz w:val="28"/>
          <w:szCs w:val="28"/>
        </w:rPr>
        <w:t xml:space="preserve">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FE3967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«Здоровье сберегающая система ДОУ как модель образовательного здорового образа жизни, сохранения и укрепления здоровья детей</w:t>
      </w:r>
      <w:r w:rsidR="00300707"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844C6F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3967">
        <w:rPr>
          <w:rFonts w:ascii="Times New Roman" w:hAnsi="Times New Roman" w:cs="Times New Roman"/>
          <w:sz w:val="28"/>
          <w:szCs w:val="28"/>
        </w:rPr>
        <w:t xml:space="preserve"> «Духовно-нравственное воспитание дошкольников средствами народных традиций</w:t>
      </w:r>
      <w:r w:rsidR="00300707"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Default="00300707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kern w:val="36"/>
          <w:sz w:val="28"/>
          <w:szCs w:val="28"/>
        </w:rPr>
        <w:t>- «</w:t>
      </w:r>
      <w:r w:rsidR="00FE3967">
        <w:rPr>
          <w:rFonts w:ascii="Times New Roman" w:hAnsi="Times New Roman" w:cs="Times New Roman"/>
          <w:sz w:val="28"/>
          <w:szCs w:val="28"/>
        </w:rPr>
        <w:t>Подведение итогов за 2020-2021 учебный</w:t>
      </w:r>
      <w:r w:rsidR="009B42A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0A94">
        <w:rPr>
          <w:rFonts w:ascii="Times New Roman" w:hAnsi="Times New Roman" w:cs="Times New Roman"/>
          <w:sz w:val="28"/>
          <w:szCs w:val="28"/>
        </w:rPr>
        <w:t>.</w:t>
      </w:r>
    </w:p>
    <w:p w:rsidR="00300707" w:rsidRPr="00490850" w:rsidRDefault="002021B4" w:rsidP="00C14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41D9">
        <w:rPr>
          <w:rFonts w:ascii="Times New Roman" w:hAnsi="Times New Roman" w:cs="Times New Roman"/>
          <w:sz w:val="28"/>
          <w:szCs w:val="28"/>
        </w:rPr>
        <w:t>Проводило</w:t>
      </w:r>
      <w:r w:rsidR="00C141D9" w:rsidRPr="00490850">
        <w:rPr>
          <w:rFonts w:ascii="Times New Roman" w:hAnsi="Times New Roman" w:cs="Times New Roman"/>
          <w:sz w:val="28"/>
          <w:szCs w:val="28"/>
        </w:rPr>
        <w:t xml:space="preserve">сь </w:t>
      </w:r>
      <w:r w:rsidR="00C141D9">
        <w:rPr>
          <w:rFonts w:ascii="Times New Roman" w:hAnsi="Times New Roman" w:cs="Times New Roman"/>
          <w:sz w:val="28"/>
          <w:szCs w:val="28"/>
        </w:rPr>
        <w:t>о</w:t>
      </w:r>
      <w:r w:rsidR="00300707" w:rsidRPr="00490850">
        <w:rPr>
          <w:rFonts w:ascii="Times New Roman" w:hAnsi="Times New Roman" w:cs="Times New Roman"/>
          <w:sz w:val="28"/>
          <w:szCs w:val="28"/>
        </w:rPr>
        <w:t>бучение педагогов через</w:t>
      </w:r>
      <w:r w:rsidR="00C141D9">
        <w:rPr>
          <w:rFonts w:ascii="Times New Roman" w:hAnsi="Times New Roman" w:cs="Times New Roman"/>
          <w:sz w:val="28"/>
          <w:szCs w:val="28"/>
        </w:rPr>
        <w:t xml:space="preserve"> </w:t>
      </w:r>
      <w:r w:rsidR="00300707" w:rsidRPr="00490850">
        <w:rPr>
          <w:rFonts w:ascii="Times New Roman" w:hAnsi="Times New Roman" w:cs="Times New Roman"/>
          <w:kern w:val="36"/>
          <w:sz w:val="28"/>
          <w:szCs w:val="28"/>
        </w:rPr>
        <w:t>семинар</w:t>
      </w:r>
      <w:r w:rsidR="00C141D9">
        <w:rPr>
          <w:rFonts w:ascii="Times New Roman" w:hAnsi="Times New Roman" w:cs="Times New Roman"/>
          <w:kern w:val="36"/>
          <w:sz w:val="28"/>
          <w:szCs w:val="28"/>
        </w:rPr>
        <w:t>ы</w:t>
      </w:r>
      <w:r w:rsidR="00300707" w:rsidRPr="00490850">
        <w:rPr>
          <w:rFonts w:ascii="Times New Roman" w:hAnsi="Times New Roman" w:cs="Times New Roman"/>
          <w:kern w:val="36"/>
          <w:sz w:val="28"/>
          <w:szCs w:val="28"/>
        </w:rPr>
        <w:t>-практикум</w:t>
      </w:r>
      <w:r w:rsidR="00C141D9">
        <w:rPr>
          <w:rFonts w:ascii="Times New Roman" w:hAnsi="Times New Roman" w:cs="Times New Roman"/>
          <w:kern w:val="36"/>
          <w:sz w:val="28"/>
          <w:szCs w:val="28"/>
        </w:rPr>
        <w:t>ы</w:t>
      </w:r>
      <w:r>
        <w:rPr>
          <w:rFonts w:ascii="Times New Roman" w:hAnsi="Times New Roman" w:cs="Times New Roman"/>
          <w:kern w:val="36"/>
          <w:sz w:val="28"/>
          <w:szCs w:val="28"/>
        </w:rPr>
        <w:t>.</w:t>
      </w:r>
      <w:r w:rsidR="00300707" w:rsidRPr="00490850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300707" w:rsidRPr="00490850" w:rsidRDefault="00300707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        С педаг</w:t>
      </w:r>
      <w:r w:rsidR="002021B4">
        <w:rPr>
          <w:rFonts w:ascii="Times New Roman" w:hAnsi="Times New Roman" w:cs="Times New Roman"/>
          <w:sz w:val="28"/>
          <w:szCs w:val="28"/>
        </w:rPr>
        <w:t xml:space="preserve">огами ДОУ проведены </w:t>
      </w:r>
      <w:r w:rsidRPr="00490850">
        <w:rPr>
          <w:rFonts w:ascii="Times New Roman" w:hAnsi="Times New Roman" w:cs="Times New Roman"/>
          <w:sz w:val="28"/>
          <w:szCs w:val="28"/>
        </w:rPr>
        <w:t>тематические консультации согласно  плану  работы.</w:t>
      </w:r>
    </w:p>
    <w:p w:rsidR="00300707" w:rsidRPr="00490850" w:rsidRDefault="009313C7" w:rsidP="00B40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707" w:rsidRPr="00490850">
        <w:rPr>
          <w:rFonts w:ascii="Times New Roman" w:hAnsi="Times New Roman" w:cs="Times New Roman"/>
          <w:sz w:val="28"/>
          <w:szCs w:val="28"/>
        </w:rPr>
        <w:t>Были организованы конкурсы:</w:t>
      </w:r>
    </w:p>
    <w:p w:rsidR="00300707" w:rsidRDefault="00FB0DDF" w:rsidP="008D5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детских поделок из природного материала</w:t>
      </w:r>
      <w:r w:rsidR="00DC63C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Сказочная</w:t>
      </w:r>
      <w:r w:rsidR="00C93FE9">
        <w:rPr>
          <w:rFonts w:ascii="Times New Roman" w:hAnsi="Times New Roman" w:cs="Times New Roman"/>
          <w:sz w:val="28"/>
          <w:szCs w:val="28"/>
        </w:rPr>
        <w:t xml:space="preserve"> осень</w:t>
      </w:r>
      <w:r w:rsidR="007A5D7B">
        <w:rPr>
          <w:rFonts w:ascii="Times New Roman" w:hAnsi="Times New Roman" w:cs="Times New Roman"/>
          <w:sz w:val="28"/>
          <w:szCs w:val="28"/>
        </w:rPr>
        <w:t>»;</w:t>
      </w:r>
    </w:p>
    <w:p w:rsidR="00DC1AA4" w:rsidRPr="00490850" w:rsidRDefault="004149FD" w:rsidP="008D5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детских рисунков «Зимняя сказка</w:t>
      </w:r>
      <w:r w:rsidR="00DC1AA4">
        <w:rPr>
          <w:rFonts w:ascii="Times New Roman" w:hAnsi="Times New Roman" w:cs="Times New Roman"/>
          <w:sz w:val="28"/>
          <w:szCs w:val="28"/>
        </w:rPr>
        <w:t>»</w:t>
      </w:r>
      <w:r w:rsidR="007A5D7B"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C93FE9" w:rsidP="008D5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смотр-конкурс</w:t>
      </w:r>
      <w:r w:rsidR="00696DB6">
        <w:rPr>
          <w:rFonts w:ascii="Times New Roman" w:hAnsi="Times New Roman" w:cs="Times New Roman"/>
          <w:sz w:val="28"/>
          <w:szCs w:val="28"/>
        </w:rPr>
        <w:t xml:space="preserve"> «Лучшее оформление группы</w:t>
      </w:r>
      <w:r w:rsidR="00300707"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Default="00696DB6" w:rsidP="008D5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</w:t>
      </w:r>
      <w:r w:rsidR="008D55F6">
        <w:rPr>
          <w:rFonts w:ascii="Times New Roman" w:hAnsi="Times New Roman" w:cs="Times New Roman"/>
          <w:sz w:val="28"/>
          <w:szCs w:val="28"/>
        </w:rPr>
        <w:t xml:space="preserve"> детских р</w:t>
      </w:r>
      <w:r>
        <w:rPr>
          <w:rFonts w:ascii="Times New Roman" w:hAnsi="Times New Roman" w:cs="Times New Roman"/>
          <w:sz w:val="28"/>
          <w:szCs w:val="28"/>
        </w:rPr>
        <w:t>исунков «Зимняя сказка</w:t>
      </w:r>
      <w:r w:rsidR="00300707"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7A5D7B" w:rsidRPr="00490850" w:rsidRDefault="0020654B" w:rsidP="00A15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рисунков «Защитники Отечества</w:t>
      </w:r>
      <w:r w:rsidR="00FC33FA">
        <w:rPr>
          <w:rFonts w:ascii="Times New Roman" w:hAnsi="Times New Roman" w:cs="Times New Roman"/>
          <w:sz w:val="28"/>
          <w:szCs w:val="28"/>
        </w:rPr>
        <w:t>».</w:t>
      </w:r>
    </w:p>
    <w:p w:rsidR="00300707" w:rsidRPr="00490850" w:rsidRDefault="009313C7" w:rsidP="006E1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00707" w:rsidRPr="00490850" w:rsidRDefault="006E1E69" w:rsidP="00200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707" w:rsidRPr="00490850">
        <w:rPr>
          <w:rFonts w:ascii="Times New Roman" w:hAnsi="Times New Roman" w:cs="Times New Roman"/>
          <w:sz w:val="28"/>
          <w:szCs w:val="28"/>
        </w:rPr>
        <w:t>Проведены  мероприятия  в  ДОУ согласно  го</w:t>
      </w:r>
      <w:r w:rsidR="002C0626">
        <w:rPr>
          <w:rFonts w:ascii="Times New Roman" w:hAnsi="Times New Roman" w:cs="Times New Roman"/>
          <w:sz w:val="28"/>
          <w:szCs w:val="28"/>
        </w:rPr>
        <w:t>д</w:t>
      </w:r>
      <w:r w:rsidR="00A157AE">
        <w:rPr>
          <w:rFonts w:ascii="Times New Roman" w:hAnsi="Times New Roman" w:cs="Times New Roman"/>
          <w:sz w:val="28"/>
          <w:szCs w:val="28"/>
        </w:rPr>
        <w:t>овому    плану  работы,  плану О</w:t>
      </w:r>
      <w:r w:rsidR="002C0626">
        <w:rPr>
          <w:rFonts w:ascii="Times New Roman" w:hAnsi="Times New Roman" w:cs="Times New Roman"/>
          <w:sz w:val="28"/>
          <w:szCs w:val="28"/>
        </w:rPr>
        <w:t>ДО</w:t>
      </w:r>
      <w:r w:rsidR="00300707" w:rsidRPr="0049085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0626">
        <w:rPr>
          <w:rFonts w:ascii="Times New Roman" w:hAnsi="Times New Roman" w:cs="Times New Roman"/>
          <w:sz w:val="28"/>
          <w:szCs w:val="28"/>
        </w:rPr>
        <w:t xml:space="preserve">а, посвященные  знаменательным </w:t>
      </w:r>
      <w:r w:rsidR="00300707" w:rsidRPr="00490850">
        <w:rPr>
          <w:rFonts w:ascii="Times New Roman" w:hAnsi="Times New Roman" w:cs="Times New Roman"/>
          <w:sz w:val="28"/>
          <w:szCs w:val="28"/>
        </w:rPr>
        <w:t>датам:</w:t>
      </w:r>
    </w:p>
    <w:p w:rsidR="00300707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День з</w:t>
      </w:r>
      <w:r w:rsidR="00442FE2">
        <w:rPr>
          <w:rFonts w:ascii="Times New Roman" w:hAnsi="Times New Roman" w:cs="Times New Roman"/>
          <w:sz w:val="28"/>
          <w:szCs w:val="28"/>
        </w:rPr>
        <w:t>наний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  <w:r w:rsidR="00E44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707" w:rsidRDefault="00442FE2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чеченской женщины;</w:t>
      </w:r>
    </w:p>
    <w:p w:rsidR="00300707" w:rsidRPr="00490850" w:rsidRDefault="004B0C10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воспитателя и всех</w:t>
      </w:r>
      <w:r w:rsidR="00300707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="00300707">
        <w:rPr>
          <w:rFonts w:ascii="Times New Roman" w:hAnsi="Times New Roman" w:cs="Times New Roman"/>
          <w:sz w:val="28"/>
          <w:szCs w:val="28"/>
        </w:rPr>
        <w:t>;</w:t>
      </w:r>
    </w:p>
    <w:p w:rsidR="00300707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</w:t>
      </w:r>
      <w:r w:rsidR="00A157AE">
        <w:rPr>
          <w:rFonts w:ascii="Times New Roman" w:hAnsi="Times New Roman" w:cs="Times New Roman"/>
          <w:sz w:val="28"/>
          <w:szCs w:val="28"/>
        </w:rPr>
        <w:t>Осенний Бал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300707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народного единства</w:t>
      </w:r>
    </w:p>
    <w:p w:rsidR="00A157AE" w:rsidRDefault="00A157AE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рождения Пророка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.а.в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A157AE" w:rsidRPr="00490850" w:rsidRDefault="00A157AE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матери;</w:t>
      </w:r>
    </w:p>
    <w:p w:rsidR="00300707" w:rsidRPr="00490850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</w:t>
      </w:r>
      <w:r w:rsidR="00763C50">
        <w:rPr>
          <w:rFonts w:ascii="Times New Roman" w:hAnsi="Times New Roman" w:cs="Times New Roman"/>
          <w:sz w:val="28"/>
          <w:szCs w:val="28"/>
        </w:rPr>
        <w:t xml:space="preserve"> Н</w:t>
      </w:r>
      <w:r w:rsidR="00CD43C7">
        <w:rPr>
          <w:rFonts w:ascii="Times New Roman" w:hAnsi="Times New Roman" w:cs="Times New Roman"/>
          <w:sz w:val="28"/>
          <w:szCs w:val="28"/>
        </w:rPr>
        <w:t>овогодние  утрен</w:t>
      </w:r>
      <w:r w:rsidRPr="00490850">
        <w:rPr>
          <w:rFonts w:ascii="Times New Roman" w:hAnsi="Times New Roman" w:cs="Times New Roman"/>
          <w:sz w:val="28"/>
          <w:szCs w:val="28"/>
        </w:rPr>
        <w:t xml:space="preserve">ники  </w:t>
      </w:r>
      <w:r w:rsidR="00A157AE">
        <w:rPr>
          <w:rFonts w:ascii="Times New Roman" w:hAnsi="Times New Roman" w:cs="Times New Roman"/>
          <w:sz w:val="28"/>
          <w:szCs w:val="28"/>
        </w:rPr>
        <w:t>«Новогодняя сказка</w:t>
      </w:r>
      <w:r w:rsidR="00426D7A">
        <w:rPr>
          <w:rFonts w:ascii="Times New Roman" w:hAnsi="Times New Roman" w:cs="Times New Roman"/>
          <w:sz w:val="28"/>
          <w:szCs w:val="28"/>
        </w:rPr>
        <w:t>»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763C50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</w:t>
      </w:r>
      <w:r w:rsidR="00300707" w:rsidRPr="00490850">
        <w:rPr>
          <w:rFonts w:ascii="Times New Roman" w:hAnsi="Times New Roman" w:cs="Times New Roman"/>
          <w:sz w:val="28"/>
          <w:szCs w:val="28"/>
        </w:rPr>
        <w:t xml:space="preserve"> защитника Отечества;</w:t>
      </w:r>
    </w:p>
    <w:p w:rsidR="00300707" w:rsidRPr="00490850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</w:t>
      </w:r>
      <w:r w:rsidR="00763C50">
        <w:rPr>
          <w:rFonts w:ascii="Times New Roman" w:hAnsi="Times New Roman" w:cs="Times New Roman"/>
          <w:sz w:val="28"/>
          <w:szCs w:val="28"/>
        </w:rPr>
        <w:t xml:space="preserve"> «Мамочка милая, мама моя!</w:t>
      </w:r>
      <w:r w:rsidRPr="00490850">
        <w:rPr>
          <w:rFonts w:ascii="Times New Roman" w:hAnsi="Times New Roman" w:cs="Times New Roman"/>
          <w:sz w:val="28"/>
          <w:szCs w:val="28"/>
        </w:rPr>
        <w:t>»</w:t>
      </w:r>
      <w:r w:rsidR="00763C5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763C50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763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C50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763C50">
        <w:rPr>
          <w:rFonts w:ascii="Times New Roman" w:hAnsi="Times New Roman" w:cs="Times New Roman"/>
          <w:sz w:val="28"/>
          <w:szCs w:val="28"/>
        </w:rPr>
        <w:t xml:space="preserve"> де»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300707" w:rsidRDefault="005500FD" w:rsidP="00E4401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</w:t>
      </w:r>
      <w:r w:rsidR="00300707" w:rsidRPr="00490850">
        <w:rPr>
          <w:rFonts w:ascii="Times New Roman" w:hAnsi="Times New Roman" w:cs="Times New Roman"/>
          <w:sz w:val="28"/>
          <w:szCs w:val="28"/>
        </w:rPr>
        <w:t xml:space="preserve"> мира в ЧР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707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EB">
        <w:rPr>
          <w:rFonts w:ascii="Times New Roman" w:hAnsi="Times New Roman" w:cs="Times New Roman"/>
          <w:sz w:val="28"/>
          <w:szCs w:val="28"/>
        </w:rPr>
        <w:t>- День чеченского языка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707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</w:t>
      </w:r>
      <w:r w:rsidR="005500FD">
        <w:rPr>
          <w:rFonts w:ascii="Times New Roman" w:hAnsi="Times New Roman" w:cs="Times New Roman"/>
          <w:sz w:val="28"/>
          <w:szCs w:val="28"/>
        </w:rPr>
        <w:t>ь весны и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0FD" w:rsidRDefault="005500FD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Конституции ЧР</w:t>
      </w:r>
    </w:p>
    <w:p w:rsidR="00300707" w:rsidRPr="00926CEB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</w:t>
      </w:r>
      <w:r w:rsidR="005500F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300707" w:rsidP="00E44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памяти и скорби «Он ушел непобежденным»</w:t>
      </w:r>
    </w:p>
    <w:p w:rsidR="00A157AE" w:rsidRDefault="00300707" w:rsidP="00D560B1">
      <w:pPr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</w:t>
      </w:r>
      <w:r w:rsidR="005A1AB9">
        <w:rPr>
          <w:rFonts w:ascii="Times New Roman" w:hAnsi="Times New Roman" w:cs="Times New Roman"/>
          <w:sz w:val="28"/>
          <w:szCs w:val="28"/>
        </w:rPr>
        <w:t xml:space="preserve"> В</w:t>
      </w:r>
      <w:r w:rsidR="00A157AE">
        <w:rPr>
          <w:rFonts w:ascii="Times New Roman" w:hAnsi="Times New Roman" w:cs="Times New Roman"/>
          <w:sz w:val="28"/>
          <w:szCs w:val="28"/>
        </w:rPr>
        <w:t>ыпуск</w:t>
      </w:r>
      <w:r w:rsidRPr="00490850">
        <w:rPr>
          <w:rFonts w:ascii="Times New Roman" w:hAnsi="Times New Roman" w:cs="Times New Roman"/>
          <w:sz w:val="28"/>
          <w:szCs w:val="28"/>
        </w:rPr>
        <w:t xml:space="preserve"> детей в школу «До  свидания, детский сад!»</w:t>
      </w:r>
    </w:p>
    <w:p w:rsidR="003F4CF4" w:rsidRPr="00D560B1" w:rsidRDefault="003F4CF4" w:rsidP="00D56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707" w:rsidRDefault="00300707" w:rsidP="00FB6D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215">
        <w:rPr>
          <w:rFonts w:ascii="Times New Roman" w:hAnsi="Times New Roman" w:cs="Times New Roman"/>
          <w:b/>
          <w:sz w:val="28"/>
          <w:szCs w:val="28"/>
        </w:rPr>
        <w:t>Выпол</w:t>
      </w:r>
      <w:r w:rsidR="000E7872">
        <w:rPr>
          <w:rFonts w:ascii="Times New Roman" w:hAnsi="Times New Roman" w:cs="Times New Roman"/>
          <w:b/>
          <w:sz w:val="28"/>
          <w:szCs w:val="28"/>
        </w:rPr>
        <w:t>нение образовательной программы</w:t>
      </w:r>
    </w:p>
    <w:tbl>
      <w:tblPr>
        <w:tblStyle w:val="a5"/>
        <w:tblW w:w="0" w:type="auto"/>
        <w:tblLook w:val="04A0"/>
      </w:tblPr>
      <w:tblGrid>
        <w:gridCol w:w="4106"/>
        <w:gridCol w:w="2693"/>
        <w:gridCol w:w="2546"/>
      </w:tblGrid>
      <w:tr w:rsidR="00300707" w:rsidTr="00C23346">
        <w:trPr>
          <w:trHeight w:val="841"/>
        </w:trPr>
        <w:tc>
          <w:tcPr>
            <w:tcW w:w="4106" w:type="dxa"/>
          </w:tcPr>
          <w:p w:rsidR="00300707" w:rsidRDefault="00300707" w:rsidP="00C2334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693" w:type="dxa"/>
          </w:tcPr>
          <w:p w:rsidR="00300707" w:rsidRDefault="00A157AE" w:rsidP="00C2334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2020-2021</w:t>
            </w:r>
            <w:r w:rsidR="00C23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070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300707" w:rsidRDefault="00300707" w:rsidP="00C2334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полугодие</w:t>
            </w:r>
          </w:p>
        </w:tc>
        <w:tc>
          <w:tcPr>
            <w:tcW w:w="2546" w:type="dxa"/>
          </w:tcPr>
          <w:p w:rsidR="00300707" w:rsidRDefault="00A157AE" w:rsidP="00C2334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2020-2021</w:t>
            </w:r>
            <w:r w:rsidR="00300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00707" w:rsidRDefault="00300707" w:rsidP="00C2334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полугодие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C233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693" w:type="dxa"/>
          </w:tcPr>
          <w:p w:rsidR="00300707" w:rsidRPr="00B578A5" w:rsidRDefault="00D25A62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546" w:type="dxa"/>
          </w:tcPr>
          <w:p w:rsidR="00300707" w:rsidRPr="00B578A5" w:rsidRDefault="00CC3663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300707" w:rsidRPr="004F6215" w:rsidRDefault="00300707" w:rsidP="00300707">
            <w:pPr>
              <w:pStyle w:val="a8"/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693" w:type="dxa"/>
          </w:tcPr>
          <w:p w:rsidR="00300707" w:rsidRDefault="00300707" w:rsidP="006E1E69">
            <w:pPr>
              <w:pStyle w:val="a8"/>
              <w:jc w:val="center"/>
            </w:pPr>
          </w:p>
          <w:p w:rsidR="00300707" w:rsidRPr="00B578A5" w:rsidRDefault="00CC3663" w:rsidP="006E1E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00707" w:rsidRPr="00B578A5" w:rsidRDefault="00CC3663" w:rsidP="006E1E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00707" w:rsidRPr="00B578A5" w:rsidRDefault="00CC3663" w:rsidP="006E1E6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300707" w:rsidRDefault="00300707" w:rsidP="006E1E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07" w:rsidRPr="00B578A5" w:rsidRDefault="00CC3663" w:rsidP="006E1E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00707" w:rsidRPr="00B578A5" w:rsidRDefault="00CC3663" w:rsidP="006E1E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00707" w:rsidRPr="00B578A5" w:rsidRDefault="00CC3663" w:rsidP="006E1E6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693" w:type="dxa"/>
          </w:tcPr>
          <w:p w:rsidR="00300707" w:rsidRPr="00B578A5" w:rsidRDefault="00CC3663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300707" w:rsidRPr="00B578A5" w:rsidRDefault="00CC3663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300707">
        <w:tc>
          <w:tcPr>
            <w:tcW w:w="4106" w:type="dxa"/>
          </w:tcPr>
          <w:p w:rsidR="00300707" w:rsidRPr="007768F3" w:rsidRDefault="00300707" w:rsidP="008231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8F3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693" w:type="dxa"/>
          </w:tcPr>
          <w:p w:rsidR="00300707" w:rsidRPr="00B578A5" w:rsidRDefault="00CC3663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300707" w:rsidRPr="00B578A5" w:rsidRDefault="00CC3663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300707">
        <w:tc>
          <w:tcPr>
            <w:tcW w:w="4106" w:type="dxa"/>
          </w:tcPr>
          <w:p w:rsidR="00300707" w:rsidRPr="007768F3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2693" w:type="dxa"/>
          </w:tcPr>
          <w:p w:rsidR="00300707" w:rsidRPr="00B578A5" w:rsidRDefault="004C783B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00707"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300707" w:rsidRPr="00B578A5" w:rsidRDefault="004C783B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300707">
        <w:tc>
          <w:tcPr>
            <w:tcW w:w="410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300707" w:rsidRPr="00B578A5" w:rsidRDefault="007A627F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300707" w:rsidRPr="00B578A5" w:rsidRDefault="00857D6F" w:rsidP="006E1E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00707" w:rsidRDefault="00300707" w:rsidP="007D2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707" w:rsidRDefault="00300707" w:rsidP="00EC3A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7768F3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работы отмечается уровень выше среднего по выполнению образовательной программы ДОУ.</w:t>
      </w:r>
    </w:p>
    <w:p w:rsidR="00300707" w:rsidRDefault="00300707" w:rsidP="00EC3A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дальнейшем педагоги будут работать над развитием познавательных способностей и интеллектуальным развитием детей.</w:t>
      </w:r>
    </w:p>
    <w:p w:rsidR="00300707" w:rsidRDefault="00300707" w:rsidP="006458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8F3">
        <w:rPr>
          <w:rFonts w:ascii="Times New Roman" w:hAnsi="Times New Roman" w:cs="Times New Roman"/>
          <w:b/>
          <w:sz w:val="28"/>
          <w:szCs w:val="28"/>
        </w:rPr>
        <w:t>Результаты развития интегративных качеств</w:t>
      </w:r>
    </w:p>
    <w:tbl>
      <w:tblPr>
        <w:tblStyle w:val="a5"/>
        <w:tblW w:w="0" w:type="auto"/>
        <w:tblLook w:val="04A0"/>
      </w:tblPr>
      <w:tblGrid>
        <w:gridCol w:w="4673"/>
        <w:gridCol w:w="2410"/>
        <w:gridCol w:w="2239"/>
      </w:tblGrid>
      <w:tr w:rsidR="00300707" w:rsidTr="001F20A4">
        <w:trPr>
          <w:trHeight w:val="255"/>
        </w:trPr>
        <w:tc>
          <w:tcPr>
            <w:tcW w:w="4673" w:type="dxa"/>
            <w:vMerge w:val="restart"/>
          </w:tcPr>
          <w:p w:rsidR="00300707" w:rsidRDefault="00300707" w:rsidP="0054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649" w:type="dxa"/>
            <w:gridSpan w:val="2"/>
            <w:shd w:val="clear" w:color="auto" w:fill="auto"/>
          </w:tcPr>
          <w:p w:rsidR="00300707" w:rsidRDefault="00300707" w:rsidP="00084E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детскому саду</w:t>
            </w:r>
          </w:p>
        </w:tc>
      </w:tr>
      <w:tr w:rsidR="00300707" w:rsidTr="001F20A4">
        <w:trPr>
          <w:trHeight w:val="683"/>
        </w:trPr>
        <w:tc>
          <w:tcPr>
            <w:tcW w:w="4673" w:type="dxa"/>
            <w:vMerge/>
          </w:tcPr>
          <w:p w:rsidR="00300707" w:rsidRDefault="00300707" w:rsidP="0054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0707" w:rsidRDefault="00300707" w:rsidP="0054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239" w:type="dxa"/>
            <w:shd w:val="clear" w:color="auto" w:fill="auto"/>
          </w:tcPr>
          <w:p w:rsidR="00300707" w:rsidRDefault="00300707" w:rsidP="0054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учебного года</w:t>
            </w:r>
          </w:p>
        </w:tc>
      </w:tr>
      <w:tr w:rsidR="00300707" w:rsidTr="001F20A4">
        <w:tc>
          <w:tcPr>
            <w:tcW w:w="4673" w:type="dxa"/>
          </w:tcPr>
          <w:p w:rsidR="00300707" w:rsidRPr="00F5086D" w:rsidRDefault="00300707" w:rsidP="00B72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410" w:type="dxa"/>
            <w:shd w:val="clear" w:color="auto" w:fill="auto"/>
          </w:tcPr>
          <w:p w:rsidR="00300707" w:rsidRPr="00F5086D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F5086D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300707" w:rsidTr="001F20A4">
        <w:tc>
          <w:tcPr>
            <w:tcW w:w="4673" w:type="dxa"/>
          </w:tcPr>
          <w:p w:rsidR="00300707" w:rsidRPr="00F5086D" w:rsidRDefault="00300707" w:rsidP="00B72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>Любознательность  и активность</w:t>
            </w:r>
          </w:p>
        </w:tc>
        <w:tc>
          <w:tcPr>
            <w:tcW w:w="2410" w:type="dxa"/>
            <w:shd w:val="clear" w:color="auto" w:fill="auto"/>
          </w:tcPr>
          <w:p w:rsidR="00300707" w:rsidRPr="00F5086D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F5086D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1F20A4">
        <w:tc>
          <w:tcPr>
            <w:tcW w:w="4673" w:type="dxa"/>
          </w:tcPr>
          <w:p w:rsidR="00300707" w:rsidRPr="00F5086D" w:rsidRDefault="00300707" w:rsidP="00B72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Эмоциональность и отзывчивость</w:t>
            </w:r>
          </w:p>
        </w:tc>
        <w:tc>
          <w:tcPr>
            <w:tcW w:w="2410" w:type="dxa"/>
            <w:shd w:val="clear" w:color="auto" w:fill="auto"/>
          </w:tcPr>
          <w:p w:rsidR="00300707" w:rsidRPr="00F5086D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F5086D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1F20A4">
        <w:tc>
          <w:tcPr>
            <w:tcW w:w="4673" w:type="dxa"/>
          </w:tcPr>
          <w:p w:rsidR="00300707" w:rsidRPr="00F5086D" w:rsidRDefault="00300707" w:rsidP="00B72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средствами общения и поведением взаимодействия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сверстниками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323905" w:rsidRDefault="00E15693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1F20A4">
        <w:tc>
          <w:tcPr>
            <w:tcW w:w="4673" w:type="dxa"/>
          </w:tcPr>
          <w:p w:rsidR="00300707" w:rsidRPr="00A4341D" w:rsidRDefault="00300707" w:rsidP="00B72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1D">
              <w:rPr>
                <w:rFonts w:ascii="Times New Roman" w:hAnsi="Times New Roman" w:cs="Times New Roman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1D641A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323905" w:rsidRDefault="001D641A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1F20A4">
        <w:tc>
          <w:tcPr>
            <w:tcW w:w="4673" w:type="dxa"/>
          </w:tcPr>
          <w:p w:rsidR="00300707" w:rsidRPr="00A4341D" w:rsidRDefault="00300707" w:rsidP="00B72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решать личностные и интеллектуальные задачи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1D641A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323905" w:rsidRDefault="001D641A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1F20A4">
        <w:tc>
          <w:tcPr>
            <w:tcW w:w="4673" w:type="dxa"/>
          </w:tcPr>
          <w:p w:rsidR="00300707" w:rsidRDefault="00300707" w:rsidP="00B72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Сформированность  представлений о себе и социальном окружении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EC588D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323905" w:rsidRDefault="00300707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</w:tr>
      <w:tr w:rsidR="00300707" w:rsidTr="001F20A4">
        <w:tc>
          <w:tcPr>
            <w:tcW w:w="4673" w:type="dxa"/>
          </w:tcPr>
          <w:p w:rsidR="00300707" w:rsidRPr="00323905" w:rsidRDefault="00300707" w:rsidP="00B7205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 предпосылками учебной деятельности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EC588D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323905" w:rsidRDefault="00EC588D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1F20A4">
        <w:tc>
          <w:tcPr>
            <w:tcW w:w="4673" w:type="dxa"/>
          </w:tcPr>
          <w:p w:rsidR="00300707" w:rsidRPr="00323905" w:rsidRDefault="00300707" w:rsidP="00B7205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необходимыми умениями и навыками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EC588D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300707" w:rsidRPr="0032390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323905" w:rsidRDefault="00EC588D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1F20A4">
        <w:tc>
          <w:tcPr>
            <w:tcW w:w="4673" w:type="dxa"/>
          </w:tcPr>
          <w:p w:rsidR="00300707" w:rsidRPr="00323905" w:rsidRDefault="00300707" w:rsidP="00B7205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405C27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39" w:type="dxa"/>
            <w:shd w:val="clear" w:color="auto" w:fill="auto"/>
          </w:tcPr>
          <w:p w:rsidR="00300707" w:rsidRPr="00323905" w:rsidRDefault="005F12BD" w:rsidP="00B7205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00707" w:rsidRDefault="00300707" w:rsidP="002411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707" w:rsidRDefault="00300707" w:rsidP="00E21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16FF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работы отмечается уровень выше среднего по выполнению образовательной программы ДОУ. </w:t>
      </w:r>
    </w:p>
    <w:p w:rsidR="00300707" w:rsidRDefault="00300707" w:rsidP="00E21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даны рекомендации: </w:t>
      </w:r>
    </w:p>
    <w:p w:rsidR="00300707" w:rsidRDefault="00300707" w:rsidP="00E21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с целью развития таких интегративных качеств, как: способность решать интеллектуальные и личностные задачи, овладение средствами и способами взаимодействия со сверстниками.</w:t>
      </w:r>
    </w:p>
    <w:p w:rsidR="00300707" w:rsidRDefault="00E21981" w:rsidP="00E21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707">
        <w:rPr>
          <w:rFonts w:ascii="Times New Roman" w:hAnsi="Times New Roman" w:cs="Times New Roman"/>
          <w:sz w:val="28"/>
          <w:szCs w:val="28"/>
        </w:rPr>
        <w:t xml:space="preserve">В направлении работы по </w:t>
      </w:r>
      <w:r w:rsidR="000D5236">
        <w:rPr>
          <w:rFonts w:ascii="Times New Roman" w:hAnsi="Times New Roman" w:cs="Times New Roman"/>
          <w:sz w:val="28"/>
          <w:szCs w:val="28"/>
        </w:rPr>
        <w:t>преемственности</w:t>
      </w:r>
      <w:r w:rsidR="002411FE">
        <w:rPr>
          <w:rFonts w:ascii="Times New Roman" w:hAnsi="Times New Roman" w:cs="Times New Roman"/>
          <w:sz w:val="28"/>
          <w:szCs w:val="28"/>
        </w:rPr>
        <w:t xml:space="preserve">  между ДОУ и школой</w:t>
      </w:r>
      <w:r w:rsidR="00300707">
        <w:rPr>
          <w:rFonts w:ascii="Times New Roman" w:hAnsi="Times New Roman" w:cs="Times New Roman"/>
          <w:sz w:val="28"/>
          <w:szCs w:val="28"/>
        </w:rPr>
        <w:t xml:space="preserve"> состоялись следующие мероприятия: экскурсия детей старшей группы в школу, у</w:t>
      </w:r>
      <w:r w:rsidR="000D5236">
        <w:rPr>
          <w:rFonts w:ascii="Times New Roman" w:hAnsi="Times New Roman" w:cs="Times New Roman"/>
          <w:sz w:val="28"/>
          <w:szCs w:val="28"/>
        </w:rPr>
        <w:t>частие на торжественной линейке в школе</w:t>
      </w:r>
      <w:r w:rsidR="00300707">
        <w:rPr>
          <w:rFonts w:ascii="Times New Roman" w:hAnsi="Times New Roman" w:cs="Times New Roman"/>
          <w:sz w:val="28"/>
          <w:szCs w:val="28"/>
        </w:rPr>
        <w:t>.</w:t>
      </w:r>
    </w:p>
    <w:p w:rsidR="00300707" w:rsidRDefault="00EE0EE2" w:rsidP="00E219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="00300707" w:rsidRPr="00440474">
        <w:rPr>
          <w:rFonts w:ascii="Times New Roman" w:hAnsi="Times New Roman" w:cs="Times New Roman"/>
          <w:b/>
          <w:sz w:val="28"/>
          <w:szCs w:val="28"/>
        </w:rPr>
        <w:t>–педагогическая работа</w:t>
      </w:r>
      <w:r w:rsidR="00300707">
        <w:rPr>
          <w:rFonts w:ascii="Times New Roman" w:hAnsi="Times New Roman" w:cs="Times New Roman"/>
          <w:sz w:val="28"/>
          <w:szCs w:val="28"/>
        </w:rPr>
        <w:t>.</w:t>
      </w:r>
    </w:p>
    <w:p w:rsidR="00300707" w:rsidRDefault="00E21981" w:rsidP="00A0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="00300707"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707">
        <w:rPr>
          <w:rFonts w:ascii="Times New Roman" w:hAnsi="Times New Roman" w:cs="Times New Roman"/>
          <w:sz w:val="28"/>
          <w:szCs w:val="28"/>
        </w:rPr>
        <w:t xml:space="preserve">работы по формированию физических, интеллектуальных и личностных качеств детей решались </w:t>
      </w:r>
      <w:r>
        <w:rPr>
          <w:rFonts w:ascii="Times New Roman" w:hAnsi="Times New Roman" w:cs="Times New Roman"/>
          <w:sz w:val="28"/>
          <w:szCs w:val="28"/>
        </w:rPr>
        <w:t>интегрировано</w:t>
      </w:r>
      <w:r w:rsidR="00300707"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</w:t>
      </w:r>
      <w:r w:rsidR="00300707" w:rsidRPr="006872EA">
        <w:rPr>
          <w:rFonts w:ascii="Times New Roman" w:hAnsi="Times New Roman" w:cs="Times New Roman"/>
          <w:sz w:val="28"/>
          <w:szCs w:val="28"/>
        </w:rPr>
        <w:t>.</w:t>
      </w:r>
      <w:r w:rsidR="00300707">
        <w:rPr>
          <w:rFonts w:ascii="Times New Roman" w:hAnsi="Times New Roman" w:cs="Times New Roman"/>
          <w:sz w:val="28"/>
          <w:szCs w:val="28"/>
        </w:rPr>
        <w:t xml:space="preserve"> При этом осуществлялась психологическое сопровождение воспитательно-образовательного процесса.</w:t>
      </w:r>
    </w:p>
    <w:p w:rsidR="00300707" w:rsidRDefault="00300707" w:rsidP="00E21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981">
        <w:rPr>
          <w:rFonts w:ascii="Times New Roman" w:hAnsi="Times New Roman" w:cs="Times New Roman"/>
          <w:sz w:val="28"/>
          <w:szCs w:val="28"/>
        </w:rPr>
        <w:t xml:space="preserve">       </w:t>
      </w:r>
      <w:r w:rsidR="00A06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начале учебного года посещались группы, прослеживался процесс адаптации детей к детскому саду.</w:t>
      </w:r>
    </w:p>
    <w:p w:rsidR="00300707" w:rsidRPr="006872EA" w:rsidRDefault="00300707" w:rsidP="00E219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2EA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tbl>
      <w:tblPr>
        <w:tblStyle w:val="a5"/>
        <w:tblW w:w="0" w:type="auto"/>
        <w:tblLook w:val="04A0"/>
      </w:tblPr>
      <w:tblGrid>
        <w:gridCol w:w="4672"/>
        <w:gridCol w:w="1986"/>
      </w:tblGrid>
      <w:tr w:rsidR="00300707" w:rsidTr="00300707">
        <w:tc>
          <w:tcPr>
            <w:tcW w:w="4672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986" w:type="dxa"/>
          </w:tcPr>
          <w:p w:rsidR="00300707" w:rsidRDefault="00641E64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300707">
        <w:tc>
          <w:tcPr>
            <w:tcW w:w="4672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986" w:type="dxa"/>
          </w:tcPr>
          <w:p w:rsidR="00300707" w:rsidRDefault="00641E64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Tr="00300707">
        <w:tc>
          <w:tcPr>
            <w:tcW w:w="4672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986" w:type="dxa"/>
          </w:tcPr>
          <w:p w:rsidR="00300707" w:rsidRDefault="00641E64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07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00707" w:rsidRDefault="00300707" w:rsidP="0091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707" w:rsidRDefault="00300707" w:rsidP="00E21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98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беседы.</w:t>
      </w:r>
    </w:p>
    <w:p w:rsidR="00300707" w:rsidRPr="006872EA" w:rsidRDefault="00300707" w:rsidP="00E21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Выводы: в итоге все группы благополучно преодолели  сложный, начальный этап новой обстановки.</w:t>
      </w:r>
    </w:p>
    <w:p w:rsidR="00300707" w:rsidRPr="00490850" w:rsidRDefault="00300707" w:rsidP="00A41F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300707" w:rsidRPr="00490850" w:rsidRDefault="00300707" w:rsidP="00E219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21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A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новом  2021-2022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уч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ебном  году   в   школу  идут  </w:t>
      </w:r>
      <w:r w:rsidR="00840B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детей. </w:t>
      </w:r>
    </w:p>
    <w:p w:rsidR="00300707" w:rsidRPr="00490850" w:rsidRDefault="00300707" w:rsidP="00E219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Педагогами старших групп  большое внимание уделялось подготовке детей к школе. Во</w:t>
      </w:r>
      <w:r w:rsidR="00E21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спитатели совместно с педагогом–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психологом 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300707" w:rsidRPr="00490850" w:rsidRDefault="00E21981" w:rsidP="00E219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300707" w:rsidRPr="00490850" w:rsidRDefault="00E21981" w:rsidP="00E219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Педагог–</w:t>
      </w:r>
      <w:r w:rsidR="003007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психолог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Дакуева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Абдуллаевна</w:t>
      </w:r>
      <w:proofErr w:type="spellEnd"/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 течение   года   с    детьми   проводила:</w:t>
      </w:r>
    </w:p>
    <w:p w:rsidR="00300707" w:rsidRPr="008C7175" w:rsidRDefault="00300707" w:rsidP="008C7175">
      <w:pPr>
        <w:numPr>
          <w:ilvl w:val="0"/>
          <w:numId w:val="7"/>
        </w:numPr>
        <w:spacing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индивидуальную работу по развитию психических</w:t>
      </w:r>
      <w:r w:rsidR="00E21981" w:rsidRPr="008C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1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функций;</w:t>
      </w:r>
    </w:p>
    <w:p w:rsidR="00300707" w:rsidRPr="00490850" w:rsidRDefault="00300707" w:rsidP="00E21981">
      <w:pPr>
        <w:numPr>
          <w:ilvl w:val="0"/>
          <w:numId w:val="7"/>
        </w:numPr>
        <w:spacing w:after="0" w:line="360" w:lineRule="auto"/>
        <w:ind w:left="1650" w:hanging="122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упражнения на развитие мелкой моторики рук;</w:t>
      </w:r>
    </w:p>
    <w:p w:rsidR="00300707" w:rsidRPr="00490850" w:rsidRDefault="00300707" w:rsidP="00E21981">
      <w:pPr>
        <w:numPr>
          <w:ilvl w:val="0"/>
          <w:numId w:val="7"/>
        </w:numPr>
        <w:spacing w:after="0" w:line="360" w:lineRule="auto"/>
        <w:ind w:left="1650" w:hanging="122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игры на развитие логического мышления;</w:t>
      </w:r>
    </w:p>
    <w:p w:rsidR="00300707" w:rsidRPr="00490850" w:rsidRDefault="00300707" w:rsidP="00E21981">
      <w:pPr>
        <w:numPr>
          <w:ilvl w:val="0"/>
          <w:numId w:val="7"/>
        </w:numPr>
        <w:spacing w:after="0" w:line="360" w:lineRule="auto"/>
        <w:ind w:left="1650" w:hanging="122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тренинги;</w:t>
      </w:r>
    </w:p>
    <w:p w:rsidR="00300707" w:rsidRPr="00490850" w:rsidRDefault="00300707" w:rsidP="005D1C8F">
      <w:pPr>
        <w:numPr>
          <w:ilvl w:val="0"/>
          <w:numId w:val="7"/>
        </w:numPr>
        <w:spacing w:after="0" w:line="240" w:lineRule="auto"/>
        <w:ind w:left="1650" w:hanging="122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развивающие и дидактические игры.</w:t>
      </w:r>
    </w:p>
    <w:p w:rsidR="00300707" w:rsidRDefault="00300707" w:rsidP="005D1C8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Pr="00490850" w:rsidRDefault="005D1C8F" w:rsidP="005D1C8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 диагностики готовности детей к школе показал следующие результаты: </w:t>
      </w:r>
    </w:p>
    <w:p w:rsidR="00300707" w:rsidRPr="00490850" w:rsidRDefault="00300707" w:rsidP="000014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Высокий уровен</w:t>
      </w:r>
      <w:r w:rsidR="00B01081">
        <w:rPr>
          <w:rFonts w:ascii="Times New Roman" w:hAnsi="Times New Roman" w:cs="Times New Roman"/>
          <w:sz w:val="28"/>
          <w:szCs w:val="28"/>
        </w:rPr>
        <w:t>ь готовности к школе показали 4-воспитанника</w:t>
      </w:r>
      <w:r w:rsidR="00AE7415">
        <w:rPr>
          <w:rFonts w:ascii="Times New Roman" w:hAnsi="Times New Roman" w:cs="Times New Roman"/>
          <w:sz w:val="28"/>
          <w:szCs w:val="28"/>
        </w:rPr>
        <w:t>, что составило 15</w:t>
      </w:r>
      <w:r w:rsidRPr="00490850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1467B7">
        <w:rPr>
          <w:rFonts w:ascii="Times New Roman" w:hAnsi="Times New Roman" w:cs="Times New Roman"/>
          <w:sz w:val="28"/>
          <w:szCs w:val="28"/>
        </w:rPr>
        <w:t>количества воспитанников старшей</w:t>
      </w:r>
      <w:r w:rsidRPr="0049085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467B7">
        <w:rPr>
          <w:rFonts w:ascii="Times New Roman" w:hAnsi="Times New Roman" w:cs="Times New Roman"/>
          <w:sz w:val="28"/>
          <w:szCs w:val="28"/>
        </w:rPr>
        <w:t>ы</w:t>
      </w:r>
      <w:r w:rsidRPr="00490850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300707" w:rsidRPr="00490850" w:rsidRDefault="00300707" w:rsidP="000014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Средний уровен</w:t>
      </w:r>
      <w:r w:rsidR="00840B0C">
        <w:rPr>
          <w:rFonts w:ascii="Times New Roman" w:hAnsi="Times New Roman" w:cs="Times New Roman"/>
          <w:sz w:val="28"/>
          <w:szCs w:val="28"/>
        </w:rPr>
        <w:t>ь готовности к школе показали 16</w:t>
      </w:r>
      <w:r w:rsidR="00AE7415">
        <w:rPr>
          <w:rFonts w:ascii="Times New Roman" w:hAnsi="Times New Roman" w:cs="Times New Roman"/>
          <w:sz w:val="28"/>
          <w:szCs w:val="28"/>
        </w:rPr>
        <w:t>-в</w:t>
      </w:r>
      <w:r w:rsidR="00840B0C">
        <w:rPr>
          <w:rFonts w:ascii="Times New Roman" w:hAnsi="Times New Roman" w:cs="Times New Roman"/>
          <w:sz w:val="28"/>
          <w:szCs w:val="28"/>
        </w:rPr>
        <w:t>оспитанников, что составило 81</w:t>
      </w:r>
      <w:r w:rsidRPr="00490850">
        <w:rPr>
          <w:rFonts w:ascii="Times New Roman" w:hAnsi="Times New Roman" w:cs="Times New Roman"/>
          <w:sz w:val="28"/>
          <w:szCs w:val="28"/>
        </w:rPr>
        <w:t xml:space="preserve">% от общего  </w:t>
      </w:r>
      <w:r w:rsidR="00315425">
        <w:rPr>
          <w:rFonts w:ascii="Times New Roman" w:hAnsi="Times New Roman" w:cs="Times New Roman"/>
          <w:sz w:val="28"/>
          <w:szCs w:val="28"/>
        </w:rPr>
        <w:t>количества воспитанников старшей</w:t>
      </w:r>
      <w:r w:rsidRPr="0049085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15425">
        <w:rPr>
          <w:rFonts w:ascii="Times New Roman" w:hAnsi="Times New Roman" w:cs="Times New Roman"/>
          <w:sz w:val="28"/>
          <w:szCs w:val="28"/>
        </w:rPr>
        <w:t>ы</w:t>
      </w:r>
      <w:r w:rsidRPr="00490850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300707" w:rsidRDefault="00300707" w:rsidP="000014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Низкий  урове</w:t>
      </w:r>
      <w:r w:rsidR="00840B0C">
        <w:rPr>
          <w:rFonts w:ascii="Times New Roman" w:hAnsi="Times New Roman" w:cs="Times New Roman"/>
          <w:sz w:val="28"/>
          <w:szCs w:val="28"/>
        </w:rPr>
        <w:t>нь готовности к школе показали 1</w:t>
      </w:r>
      <w:r w:rsidR="00B01081">
        <w:rPr>
          <w:rFonts w:ascii="Times New Roman" w:hAnsi="Times New Roman" w:cs="Times New Roman"/>
          <w:sz w:val="28"/>
          <w:szCs w:val="28"/>
        </w:rPr>
        <w:t>-воспитанников</w:t>
      </w:r>
      <w:r w:rsidR="00840B0C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AE7415">
        <w:rPr>
          <w:rFonts w:ascii="Times New Roman" w:hAnsi="Times New Roman" w:cs="Times New Roman"/>
          <w:sz w:val="28"/>
          <w:szCs w:val="28"/>
        </w:rPr>
        <w:t>4</w:t>
      </w:r>
      <w:r w:rsidRPr="00490850">
        <w:rPr>
          <w:rFonts w:ascii="Times New Roman" w:hAnsi="Times New Roman" w:cs="Times New Roman"/>
          <w:sz w:val="28"/>
          <w:szCs w:val="28"/>
        </w:rPr>
        <w:t xml:space="preserve">% от общего  </w:t>
      </w:r>
      <w:r w:rsidR="00315425">
        <w:rPr>
          <w:rFonts w:ascii="Times New Roman" w:hAnsi="Times New Roman" w:cs="Times New Roman"/>
          <w:sz w:val="28"/>
          <w:szCs w:val="28"/>
        </w:rPr>
        <w:t>количества воспитанников старшей</w:t>
      </w:r>
      <w:r w:rsidRPr="0049085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15425">
        <w:rPr>
          <w:rFonts w:ascii="Times New Roman" w:hAnsi="Times New Roman" w:cs="Times New Roman"/>
          <w:sz w:val="28"/>
          <w:szCs w:val="28"/>
        </w:rPr>
        <w:t>ы</w:t>
      </w:r>
      <w:r w:rsidRPr="00490850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6539EF" w:rsidRPr="00490850" w:rsidRDefault="006539EF" w:rsidP="006539E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0707" w:rsidRPr="00490850" w:rsidRDefault="00F06160" w:rsidP="00F061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D1C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родителями по подготовке детей к школе </w:t>
      </w:r>
      <w:proofErr w:type="gramStart"/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proofErr w:type="gramEnd"/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381C" w:rsidRDefault="00300707" w:rsidP="0095381C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индивидуальные беседы о готовности ребёнка к школе, особенностях </w:t>
      </w:r>
      <w:r w:rsidR="009538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707" w:rsidRPr="00490850" w:rsidRDefault="00300707" w:rsidP="0095381C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развития;</w:t>
      </w:r>
    </w:p>
    <w:p w:rsidR="004C7382" w:rsidRDefault="00300707" w:rsidP="004C7382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8B4F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тендовая информация: «Подготовка детей к школе</w:t>
      </w:r>
      <w:r w:rsidR="004C73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    </w:t>
      </w:r>
    </w:p>
    <w:p w:rsidR="00300707" w:rsidRPr="00490850" w:rsidRDefault="008B4FF6" w:rsidP="004C7382">
      <w:pPr>
        <w:spacing w:after="0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«Как корректировать поведение ребенка</w:t>
      </w:r>
      <w:r w:rsidR="004C73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707" w:rsidRPr="00490850" w:rsidRDefault="00300707" w:rsidP="006539EF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консультация </w:t>
      </w:r>
      <w:r w:rsidR="008B4FF6">
        <w:rPr>
          <w:rFonts w:ascii="Times New Roman" w:hAnsi="Times New Roman" w:cs="Times New Roman"/>
          <w:sz w:val="28"/>
          <w:szCs w:val="28"/>
        </w:rPr>
        <w:t>«Готовим руку к письму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300707" w:rsidP="006539EF">
      <w:pPr>
        <w:spacing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родительск</w:t>
      </w:r>
      <w:r w:rsidR="003A6A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ое собрание с участием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педагога-психолога.   </w:t>
      </w:r>
    </w:p>
    <w:p w:rsidR="00300707" w:rsidRPr="00490850" w:rsidRDefault="00176DEC" w:rsidP="006B257A">
      <w:pPr>
        <w:spacing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C3C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0707" w:rsidRPr="00490850">
        <w:rPr>
          <w:rFonts w:ascii="Times New Roman" w:hAnsi="Times New Roman" w:cs="Times New Roman"/>
          <w:sz w:val="28"/>
          <w:szCs w:val="28"/>
          <w:lang w:eastAsia="ru-RU"/>
        </w:rPr>
        <w:t>Дошкольное учреждение осуществляет сотруд</w:t>
      </w:r>
      <w:r w:rsidR="006B257A">
        <w:rPr>
          <w:rFonts w:ascii="Times New Roman" w:hAnsi="Times New Roman" w:cs="Times New Roman"/>
          <w:sz w:val="28"/>
          <w:szCs w:val="28"/>
          <w:lang w:eastAsia="ru-RU"/>
        </w:rPr>
        <w:t>ничество с начальной школой</w:t>
      </w:r>
      <w:r w:rsidR="00A852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0707"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300707" w:rsidRPr="00490850" w:rsidRDefault="00300707" w:rsidP="004C3C5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6816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 детей сложились предпосылки к обучению в школе, ребята научились общаться с   взрослыми и сверстниками, усвоили основы культуры поведения, с</w:t>
      </w:r>
      <w:r w:rsidR="006816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тремятся к самостоятельности.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Затруднения вызывали – составление рассказа  по картине, задание «Разложи полоски».</w:t>
      </w:r>
      <w:r w:rsidR="006816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Наиболее сложными оказались такие проблемы как коррекция агрессии детей, развитие логического мышления.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707" w:rsidRPr="00490850" w:rsidRDefault="00300707" w:rsidP="006816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формировать умение самостоятельно   разрешать   конфликтные</w:t>
      </w:r>
      <w:r w:rsidR="006816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300707" w:rsidRPr="00490850" w:rsidRDefault="00300707" w:rsidP="006816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коррекция агрессии детей через театрализованную деятельность.</w:t>
      </w:r>
    </w:p>
    <w:p w:rsidR="00300707" w:rsidRPr="00490850" w:rsidRDefault="00300707" w:rsidP="003D041A">
      <w:pPr>
        <w:shd w:val="clear" w:color="auto" w:fill="FFFFFF"/>
        <w:spacing w:before="100" w:beforeAutospacing="1" w:after="215" w:line="240" w:lineRule="auto"/>
        <w:jc w:val="center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Взаимодействие с родителями воспитанников</w:t>
      </w:r>
    </w:p>
    <w:p w:rsidR="00300707" w:rsidRPr="00490850" w:rsidRDefault="00F637A9" w:rsidP="00313F6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Семья – первая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социальная ячейка,  которая оказывает сильное воздействие на формирующуюся личность. Ее возд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ействие длительно и постоянно.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Усваивая   нормы    поведения  и отношения родителей, ребенок   много   перенимает   у   них,   соответственно   ведет </w:t>
      </w:r>
      <w:r w:rsidR="0065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себя с близкими людьми   и за</w:t>
      </w:r>
      <w:r w:rsidR="00300707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пределами семьи.</w:t>
      </w:r>
    </w:p>
    <w:p w:rsidR="00310122" w:rsidRDefault="00483E64" w:rsidP="003101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  </w:t>
      </w:r>
      <w:r w:rsidR="00300707"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Взаимодействие с родителями коллектив  нашего детского  сада строит на принципе сотрудничества.</w:t>
      </w:r>
    </w:p>
    <w:p w:rsidR="00300707" w:rsidRPr="00310122" w:rsidRDefault="00300707" w:rsidP="003101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 этом решаются приоритетные задачи:</w:t>
      </w:r>
    </w:p>
    <w:p w:rsidR="00300707" w:rsidRPr="00490850" w:rsidRDefault="00300707" w:rsidP="009D51B7">
      <w:pPr>
        <w:numPr>
          <w:ilvl w:val="0"/>
          <w:numId w:val="8"/>
        </w:numPr>
        <w:shd w:val="clear" w:color="auto" w:fill="FFFFFF"/>
        <w:spacing w:after="107"/>
        <w:ind w:left="142" w:right="107" w:hanging="142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</w:p>
    <w:p w:rsidR="00300707" w:rsidRPr="00490850" w:rsidRDefault="00300707" w:rsidP="009D51B7">
      <w:pPr>
        <w:numPr>
          <w:ilvl w:val="0"/>
          <w:numId w:val="8"/>
        </w:numPr>
        <w:shd w:val="clear" w:color="auto" w:fill="FFFFFF"/>
        <w:spacing w:after="107"/>
        <w:ind w:left="142" w:right="107" w:hanging="142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</w:p>
    <w:p w:rsidR="00300707" w:rsidRPr="00490850" w:rsidRDefault="00300707" w:rsidP="009D51B7">
      <w:pPr>
        <w:numPr>
          <w:ilvl w:val="0"/>
          <w:numId w:val="8"/>
        </w:numPr>
        <w:shd w:val="clear" w:color="auto" w:fill="FFFFFF"/>
        <w:spacing w:after="107" w:line="240" w:lineRule="auto"/>
        <w:ind w:left="142" w:right="107" w:hanging="142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300707" w:rsidRPr="00490850" w:rsidRDefault="00300707" w:rsidP="009D51B7">
      <w:pPr>
        <w:shd w:val="clear" w:color="auto" w:fill="FFFFFF"/>
        <w:spacing w:before="100" w:beforeAutospacing="1" w:after="215" w:line="360" w:lineRule="auto"/>
        <w:jc w:val="center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Для решения этих задач используются различные формы работы: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2551"/>
        <w:gridCol w:w="3166"/>
      </w:tblGrid>
      <w:tr w:rsidR="008E5361" w:rsidRPr="00490850" w:rsidTr="008E5361">
        <w:tc>
          <w:tcPr>
            <w:tcW w:w="3119" w:type="dxa"/>
            <w:tcBorders>
              <w:right w:val="single" w:sz="4" w:space="0" w:color="auto"/>
            </w:tcBorders>
          </w:tcPr>
          <w:p w:rsidR="008E5361" w:rsidRPr="00490850" w:rsidRDefault="008E5361" w:rsidP="00604F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8E5361" w:rsidRPr="00490850" w:rsidRDefault="008E5361" w:rsidP="00604F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361" w:rsidRPr="00490850" w:rsidRDefault="008E5361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8E5361" w:rsidRPr="00490850" w:rsidRDefault="008E5361" w:rsidP="00604FA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8E5361" w:rsidRPr="00490850" w:rsidRDefault="008E5361" w:rsidP="00604FA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300707" w:rsidRPr="00490850" w:rsidRDefault="001669E4" w:rsidP="0030070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9E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53.6pt;margin-top:.15pt;width:98.85pt;height:35.45pt;flip:x 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<v:stroke endarrow="block"/>
          </v:shape>
        </w:pict>
      </w:r>
      <w:r w:rsidRPr="001669E4">
        <w:rPr>
          <w:noProof/>
          <w:lang w:eastAsia="ru-RU"/>
        </w:rPr>
        <w:pict>
          <v:shape id="Прямая со стрелкой 5" o:spid="_x0000_s1031" type="#_x0000_t32" style="position:absolute;margin-left:306.1pt;margin-top:.15pt;width:81.7pt;height:35.4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<v:stroke endarrow="block"/>
          </v:shape>
        </w:pic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</w:tblGrid>
      <w:tr w:rsidR="00300707" w:rsidRPr="00490850" w:rsidTr="00300707">
        <w:trPr>
          <w:trHeight w:val="443"/>
        </w:trPr>
        <w:tc>
          <w:tcPr>
            <w:tcW w:w="5103" w:type="dxa"/>
          </w:tcPr>
          <w:p w:rsidR="00300707" w:rsidRPr="00490850" w:rsidRDefault="00300707" w:rsidP="0070724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 работы  с  родителями</w:t>
            </w:r>
          </w:p>
        </w:tc>
      </w:tr>
    </w:tbl>
    <w:p w:rsidR="00300707" w:rsidRPr="00490850" w:rsidRDefault="001669E4" w:rsidP="0030070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69E4">
        <w:rPr>
          <w:noProof/>
          <w:lang w:eastAsia="ru-RU"/>
        </w:rPr>
        <w:pict>
          <v:shape id="Прямая со стрелкой 1" o:spid="_x0000_s1027" type="#_x0000_t32" style="position:absolute;margin-left:225.45pt;margin-top:1pt;width:0;height:34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<v:stroke endarrow="block"/>
          </v:shape>
        </w:pict>
      </w:r>
      <w:r w:rsidRPr="001669E4">
        <w:rPr>
          <w:noProof/>
          <w:lang w:eastAsia="ru-RU"/>
        </w:rPr>
        <w:pict>
          <v:shape id="Прямая со стрелкой 3" o:spid="_x0000_s1029" type="#_x0000_t32" style="position:absolute;margin-left:53.6pt;margin-top:1pt;width:98.85pt;height:34.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<v:stroke endarrow="block"/>
          </v:shape>
        </w:pict>
      </w:r>
      <w:r w:rsidRPr="001669E4">
        <w:rPr>
          <w:noProof/>
          <w:lang w:eastAsia="ru-RU"/>
        </w:rPr>
        <w:pict>
          <v:shape id="Прямая со стрелкой 2" o:spid="_x0000_s1028" type="#_x0000_t32" style="position:absolute;margin-left:306.1pt;margin-top:1pt;width:81.7pt;height:34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<v:stroke endarrow="block"/>
          </v:shape>
        </w:pic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851"/>
        <w:gridCol w:w="2551"/>
        <w:gridCol w:w="635"/>
        <w:gridCol w:w="3016"/>
      </w:tblGrid>
      <w:tr w:rsidR="00300707" w:rsidRPr="00490850" w:rsidTr="008E5361">
        <w:tc>
          <w:tcPr>
            <w:tcW w:w="2694" w:type="dxa"/>
            <w:tcBorders>
              <w:right w:val="single" w:sz="4" w:space="0" w:color="auto"/>
            </w:tcBorders>
          </w:tcPr>
          <w:p w:rsidR="00300707" w:rsidRPr="00490850" w:rsidRDefault="00300707" w:rsidP="00604FA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300707" w:rsidRPr="00490850" w:rsidRDefault="00300707" w:rsidP="00604FA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   дверей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00707" w:rsidRPr="00490850" w:rsidRDefault="00300707" w:rsidP="00604F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Досуги,</w:t>
            </w:r>
          </w:p>
          <w:p w:rsidR="00300707" w:rsidRPr="00490850" w:rsidRDefault="00300707" w:rsidP="00604F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300707" w:rsidRPr="00490850" w:rsidRDefault="00300707" w:rsidP="00604F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Праздничные</w:t>
            </w:r>
          </w:p>
          <w:p w:rsidR="00300707" w:rsidRPr="00490850" w:rsidRDefault="00300707" w:rsidP="00604F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</w:tbl>
    <w:p w:rsidR="00300707" w:rsidRPr="00490850" w:rsidRDefault="00A76FFD" w:rsidP="00A76FFD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lastRenderedPageBreak/>
        <w:t xml:space="preserve">         </w:t>
      </w:r>
      <w:r w:rsidR="0000755D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300707"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Работает     консультативная   служба </w:t>
      </w:r>
      <w:r w:rsidR="00D16539">
        <w:rPr>
          <w:rFonts w:ascii="Times New Roman" w:hAnsi="Times New Roman" w:cs="Times New Roman"/>
          <w:sz w:val="28"/>
          <w:szCs w:val="28"/>
          <w:u w:color="FFFFFF"/>
          <w:lang w:eastAsia="ru-RU"/>
        </w:rPr>
        <w:t>специалистов: педагога-психолога,</w:t>
      </w:r>
      <w:r w:rsidR="00300707"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320ED">
        <w:rPr>
          <w:rFonts w:ascii="Times New Roman" w:hAnsi="Times New Roman" w:cs="Times New Roman"/>
          <w:sz w:val="28"/>
          <w:szCs w:val="28"/>
          <w:u w:color="FFFFFF"/>
          <w:lang w:eastAsia="ru-RU"/>
        </w:rPr>
        <w:t>социального</w:t>
      </w:r>
      <w:r w:rsidR="007F2955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педагог</w:t>
      </w:r>
      <w:r w:rsidR="009320ED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а</w:t>
      </w:r>
      <w:r w:rsidR="00F33D14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300707"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медсестры.</w:t>
      </w:r>
    </w:p>
    <w:p w:rsidR="00D16539" w:rsidRDefault="00D16539" w:rsidP="006D049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707" w:rsidRPr="00490850">
        <w:rPr>
          <w:rFonts w:ascii="Times New Roman" w:hAnsi="Times New Roman" w:cs="Times New Roman"/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</w:p>
    <w:p w:rsidR="00300707" w:rsidRDefault="00300707" w:rsidP="006D0491">
      <w:pPr>
        <w:shd w:val="clear" w:color="auto" w:fill="FFFFFF"/>
        <w:spacing w:after="215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</w:rPr>
        <w:br/>
      </w: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</w:t>
      </w:r>
      <w:r w:rsidRPr="00EF536F">
        <w:rPr>
          <w:rFonts w:ascii="Times New Roman" w:hAnsi="Times New Roman" w:cs="Times New Roman"/>
          <w:sz w:val="28"/>
          <w:szCs w:val="28"/>
          <w:lang w:eastAsia="ru-RU"/>
        </w:rPr>
        <w:t>детского сада.</w:t>
      </w:r>
    </w:p>
    <w:p w:rsidR="00300707" w:rsidRPr="00EF536F" w:rsidRDefault="009708EE" w:rsidP="0000755D">
      <w:pPr>
        <w:shd w:val="clear" w:color="auto" w:fill="FFFFFF"/>
        <w:spacing w:before="100" w:beforeAutospacing="1" w:after="215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Медико-педагогическая работа</w:t>
      </w:r>
    </w:p>
    <w:p w:rsidR="00300707" w:rsidRDefault="00300707" w:rsidP="004D5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4C8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Работа коллектива в данном направлении осуществляется путем выполнения следующих основных видов деятельности:</w:t>
      </w:r>
    </w:p>
    <w:p w:rsidR="00300707" w:rsidRPr="001338FC" w:rsidRDefault="001F4C8F" w:rsidP="003D7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338F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00707" w:rsidRPr="001338F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питания: регулярность, полноценность, разнообразие, соблюдения режима питания в </w:t>
      </w:r>
      <w:r w:rsidRPr="001338FC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300707" w:rsidRPr="001338FC">
        <w:rPr>
          <w:rFonts w:ascii="Times New Roman" w:hAnsi="Times New Roman" w:cs="Times New Roman"/>
          <w:sz w:val="28"/>
          <w:szCs w:val="28"/>
          <w:lang w:eastAsia="ru-RU"/>
        </w:rPr>
        <w:t xml:space="preserve"> с десятидневным меню и требованиям </w:t>
      </w:r>
      <w:proofErr w:type="spellStart"/>
      <w:r w:rsidR="00300707" w:rsidRPr="001338FC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300707" w:rsidRPr="001338FC">
        <w:rPr>
          <w:rFonts w:ascii="Times New Roman" w:hAnsi="Times New Roman" w:cs="Times New Roman"/>
          <w:sz w:val="28"/>
          <w:szCs w:val="28"/>
          <w:lang w:eastAsia="ru-RU"/>
        </w:rPr>
        <w:t>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</w:t>
      </w:r>
    </w:p>
    <w:p w:rsidR="00300707" w:rsidRPr="001F4C8F" w:rsidRDefault="001F4C8F" w:rsidP="001F4C8F">
      <w:pP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2. </w:t>
      </w:r>
      <w:r w:rsidR="00300707" w:rsidRPr="001F4C8F">
        <w:rPr>
          <w:rFonts w:ascii="Times New Roman" w:hAnsi="Times New Roman" w:cs="Times New Roman"/>
          <w:sz w:val="28"/>
          <w:szCs w:val="28"/>
          <w:lang w:eastAsia="ru-RU"/>
        </w:rPr>
        <w:t>Соблюдение питьевого режима.</w:t>
      </w:r>
    </w:p>
    <w:p w:rsidR="001F4C8F" w:rsidRDefault="001F4C8F" w:rsidP="001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3. </w:t>
      </w:r>
      <w:r w:rsidR="00300707" w:rsidRPr="001F4C8F">
        <w:rPr>
          <w:rFonts w:ascii="Times New Roman" w:hAnsi="Times New Roman" w:cs="Times New Roman"/>
          <w:sz w:val="28"/>
          <w:szCs w:val="28"/>
          <w:lang w:eastAsia="ru-RU"/>
        </w:rPr>
        <w:t xml:space="preserve">Закаливающие мероприятия: педагоги детского сада при его проведении придерживаются следующих правил: </w:t>
      </w:r>
    </w:p>
    <w:p w:rsidR="00300707" w:rsidRPr="001F4C8F" w:rsidRDefault="00300707" w:rsidP="001F4C8F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 w:rsidRPr="001F4C8F">
        <w:rPr>
          <w:rFonts w:ascii="Times New Roman" w:hAnsi="Times New Roman" w:cs="Times New Roman"/>
          <w:sz w:val="28"/>
          <w:szCs w:val="28"/>
          <w:lang w:eastAsia="ru-RU"/>
        </w:rPr>
        <w:t>- системность;</w:t>
      </w:r>
    </w:p>
    <w:p w:rsidR="00300707" w:rsidRDefault="00300707" w:rsidP="001F4C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постепенность;</w:t>
      </w:r>
    </w:p>
    <w:p w:rsidR="00300707" w:rsidRDefault="00300707" w:rsidP="001F4C8F">
      <w:pPr>
        <w:pStyle w:val="a4"/>
        <w:spacing w:before="100" w:beforeAutospacing="1" w:after="215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положительно – эмоциональный настрой;</w:t>
      </w:r>
    </w:p>
    <w:p w:rsidR="00300707" w:rsidRDefault="00300707" w:rsidP="001F4C8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:rsidR="00300707" w:rsidRPr="001F4C8F" w:rsidRDefault="001F4C8F" w:rsidP="001F4C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4. </w:t>
      </w:r>
      <w:r w:rsidR="00300707" w:rsidRPr="001F4C8F">
        <w:rPr>
          <w:rFonts w:ascii="Times New Roman" w:hAnsi="Times New Roman" w:cs="Times New Roman"/>
          <w:sz w:val="28"/>
          <w:szCs w:val="28"/>
          <w:lang w:eastAsia="ru-RU"/>
        </w:rPr>
        <w:t>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300707" w:rsidRPr="001F4C8F" w:rsidRDefault="001F4C8F" w:rsidP="004D55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00707" w:rsidRPr="001F4C8F">
        <w:rPr>
          <w:rFonts w:ascii="Times New Roman" w:hAnsi="Times New Roman" w:cs="Times New Roman"/>
          <w:sz w:val="28"/>
          <w:szCs w:val="28"/>
          <w:lang w:eastAsia="ru-RU"/>
        </w:rPr>
        <w:t>5. Гимнастика пробуждения в кроватях, босохождение по мокрой ребристой дорожке, массажным коврикам, пальчиковая  гимнастика.</w:t>
      </w:r>
    </w:p>
    <w:p w:rsidR="00300707" w:rsidRPr="001F4C8F" w:rsidRDefault="001F4C8F" w:rsidP="001F4C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300707" w:rsidRPr="001F4C8F">
        <w:rPr>
          <w:rFonts w:ascii="Times New Roman" w:hAnsi="Times New Roman"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:rsidR="00300707" w:rsidRDefault="001F4C8F" w:rsidP="009A63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00707" w:rsidRPr="001F4C8F">
        <w:rPr>
          <w:rFonts w:ascii="Times New Roman" w:hAnsi="Times New Roman" w:cs="Times New Roman"/>
          <w:sz w:val="28"/>
          <w:szCs w:val="28"/>
          <w:lang w:eastAsia="ru-RU"/>
        </w:rPr>
        <w:t>7. Организация образовательного процесса в образовательной области «Физическая культура».</w:t>
      </w:r>
    </w:p>
    <w:p w:rsidR="004D55B1" w:rsidRPr="009A638F" w:rsidRDefault="004D55B1" w:rsidP="009A63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707" w:rsidRPr="00300707" w:rsidRDefault="00300707" w:rsidP="00300707">
      <w:pPr>
        <w:pStyle w:val="a4"/>
        <w:shd w:val="clear" w:color="auto" w:fill="FFFFFF"/>
        <w:spacing w:after="215" w:line="360" w:lineRule="auto"/>
        <w:ind w:left="84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55E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Анализ заболеваемости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392" w:type="dxa"/>
        <w:tblLook w:val="04A0"/>
      </w:tblPr>
      <w:tblGrid>
        <w:gridCol w:w="4678"/>
        <w:gridCol w:w="2268"/>
        <w:gridCol w:w="2007"/>
      </w:tblGrid>
      <w:tr w:rsidR="00300707" w:rsidTr="0030316F">
        <w:tc>
          <w:tcPr>
            <w:tcW w:w="4678" w:type="dxa"/>
          </w:tcPr>
          <w:p w:rsidR="00300707" w:rsidRDefault="00300707" w:rsidP="0030316F">
            <w:pPr>
              <w:pStyle w:val="a4"/>
              <w:spacing w:before="100" w:beforeAutospacing="1" w:after="215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заболеваемости</w:t>
            </w:r>
          </w:p>
        </w:tc>
        <w:tc>
          <w:tcPr>
            <w:tcW w:w="2268" w:type="dxa"/>
          </w:tcPr>
          <w:p w:rsidR="00300707" w:rsidRDefault="00300707" w:rsidP="0030316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  <w:p w:rsidR="00300707" w:rsidRPr="005044C9" w:rsidRDefault="00B9273E" w:rsidP="0030316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2020-2021</w:t>
            </w:r>
            <w:r w:rsidR="006D46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007" w:type="dxa"/>
          </w:tcPr>
          <w:p w:rsidR="00300707" w:rsidRPr="005044C9" w:rsidRDefault="00300707" w:rsidP="0030316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Конец</w:t>
            </w:r>
          </w:p>
          <w:p w:rsidR="00300707" w:rsidRPr="005044C9" w:rsidRDefault="00B9273E" w:rsidP="0030316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2020-2021</w:t>
            </w:r>
            <w:r w:rsidR="006D46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300707" w:rsidTr="0030316F">
        <w:tc>
          <w:tcPr>
            <w:tcW w:w="4678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Пропущено по болезни </w:t>
            </w:r>
          </w:p>
        </w:tc>
        <w:tc>
          <w:tcPr>
            <w:tcW w:w="2268" w:type="dxa"/>
          </w:tcPr>
          <w:p w:rsidR="00300707" w:rsidRDefault="00F37190" w:rsidP="00423CCA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00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007" w:type="dxa"/>
          </w:tcPr>
          <w:p w:rsidR="00300707" w:rsidRDefault="00F37190" w:rsidP="00423CCA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07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00707" w:rsidTr="0030316F">
        <w:tc>
          <w:tcPr>
            <w:tcW w:w="4678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268" w:type="dxa"/>
          </w:tcPr>
          <w:p w:rsidR="00300707" w:rsidRDefault="00300707" w:rsidP="00423CCA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2007" w:type="dxa"/>
          </w:tcPr>
          <w:p w:rsidR="00300707" w:rsidRDefault="00300707" w:rsidP="00423CCA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</w:tr>
    </w:tbl>
    <w:p w:rsidR="00300707" w:rsidRDefault="00300707" w:rsidP="00A67034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4C9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 детей, приобщение их к здоровому образу жизни, создание семейных традиций валеологического воспитания. Медицинской службой ДОУ планируется усиление санитарно- просветительной и профилактической работы среди родителей воспитанников и педагогическим коллективом, строгое</w:t>
      </w:r>
      <w:r w:rsidR="00A67034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плана физкультурно-</w:t>
      </w:r>
      <w:r>
        <w:rPr>
          <w:rFonts w:ascii="Times New Roman" w:hAnsi="Times New Roman" w:cs="Times New Roman"/>
          <w:sz w:val="28"/>
          <w:szCs w:val="28"/>
          <w:lang w:eastAsia="ru-RU"/>
        </w:rPr>
        <w:t>оздоровительной работы.</w:t>
      </w:r>
    </w:p>
    <w:p w:rsidR="00300707" w:rsidRDefault="00300707" w:rsidP="002D746E">
      <w:pPr>
        <w:shd w:val="clear" w:color="auto" w:fill="FFFFFF"/>
        <w:spacing w:before="100" w:beforeAutospacing="1" w:after="21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Материал</w:t>
      </w:r>
      <w:r w:rsidR="009708EE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ьно – хозяйственное обеспечение</w:t>
      </w:r>
    </w:p>
    <w:p w:rsidR="00300707" w:rsidRDefault="0085748D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</w:t>
      </w:r>
      <w:r w:rsidR="00300707" w:rsidRPr="00BB10D0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В </w:t>
      </w:r>
      <w:r w:rsidR="00B9273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2020-2021</w:t>
      </w:r>
      <w:r w:rsidR="009708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учебном году была проведена работа по укреплению, сохранению</w:t>
      </w:r>
      <w:r w:rsidR="009708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,</w:t>
      </w:r>
      <w:r w:rsidR="00687F0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</w:t>
      </w:r>
      <w:r w:rsidR="009708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приумножению материально-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технической базы детского сада.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 ценностями;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- своевременное оформление документации по инвентарному учету, </w:t>
      </w:r>
      <w:r w:rsidR="00D33AD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списанию материальных ценностей;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:rsidR="00300707" w:rsidRDefault="009708EE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хозяйственное сопровождение образовательного процесса.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Контрольно- инспекционная деятельность состояла в следующем: 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300707" w:rsidRDefault="00300707" w:rsidP="005F31DE">
      <w:pPr>
        <w:shd w:val="clear" w:color="auto" w:fill="FFFFFF"/>
        <w:spacing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контроль выполнения должностных обязанностей и рабочих графиков технического персонала.</w:t>
      </w:r>
    </w:p>
    <w:p w:rsidR="00300707" w:rsidRDefault="00300707" w:rsidP="005F31DE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течение всего года работал стабильно.</w:t>
      </w:r>
    </w:p>
    <w:p w:rsidR="00300707" w:rsidRDefault="006972DC" w:rsidP="005F31DE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Нарушений правил внутреннего трудового распорядка, должностных инструкций не было.</w:t>
      </w:r>
    </w:p>
    <w:p w:rsidR="00300707" w:rsidRDefault="006972DC" w:rsidP="005F31DE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300707" w:rsidRDefault="00300707" w:rsidP="005F31DE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две тематические проверки: 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- готовность ДОУ к учебному году;</w:t>
      </w:r>
    </w:p>
    <w:p w:rsidR="00300707" w:rsidRDefault="00300707" w:rsidP="005F31DE">
      <w:pPr>
        <w:shd w:val="clear" w:color="auto" w:fill="FFFFFF"/>
        <w:spacing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</w:t>
      </w:r>
      <w:r w:rsidR="00687F0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У к </w:t>
      </w:r>
      <w:proofErr w:type="gramStart"/>
      <w:r w:rsidR="00687F0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осенне-зимнему</w:t>
      </w:r>
      <w:proofErr w:type="gramEnd"/>
      <w:r w:rsidR="00687F0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и </w:t>
      </w:r>
      <w:proofErr w:type="spellStart"/>
      <w:r w:rsidR="00687F0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весеннее-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зимнему</w:t>
      </w:r>
      <w:proofErr w:type="spellEnd"/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сезонам.</w:t>
      </w:r>
    </w:p>
    <w:p w:rsidR="00300707" w:rsidRDefault="00512CA0" w:rsidP="005F31DE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данного контроля положительные.  Нарушений со стороны хозяйственной</w:t>
      </w:r>
      <w:r w:rsidR="00687F0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деятельности не выявлено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.</w:t>
      </w:r>
    </w:p>
    <w:p w:rsidR="00300707" w:rsidRDefault="0009587A" w:rsidP="005F31DE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Проводились также тематические проверки со стороны обслуживающих и контрольных организаций: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освещенность, влажность помещений;</w:t>
      </w:r>
    </w:p>
    <w:p w:rsidR="00300707" w:rsidRDefault="00300707" w:rsidP="005F3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разных мер и измерительных приборов;</w:t>
      </w:r>
    </w:p>
    <w:p w:rsidR="00300707" w:rsidRDefault="00300707" w:rsidP="005F31DE">
      <w:pPr>
        <w:shd w:val="clear" w:color="auto" w:fill="FFFFFF"/>
        <w:spacing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выполнение требований, норм и правил пожарной безопасности и охраны труда.</w:t>
      </w:r>
    </w:p>
    <w:p w:rsidR="00300707" w:rsidRDefault="003E558B" w:rsidP="005F31DE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:rsidR="00300707" w:rsidRDefault="003E558B" w:rsidP="005F31DE">
      <w:pPr>
        <w:shd w:val="clear" w:color="auto" w:fill="FFFFFF"/>
        <w:spacing w:before="100" w:beforeAutospacing="1"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 административно- хозяйственную работу отвечает вся администрация детского сада совместно с профсоюзным активом.</w:t>
      </w:r>
    </w:p>
    <w:p w:rsidR="00300707" w:rsidRPr="006E3846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6E3846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Выполнение работы:</w:t>
      </w:r>
    </w:p>
    <w:p w:rsidR="00300707" w:rsidRPr="003412EE" w:rsidRDefault="00300707" w:rsidP="005F31D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3412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300707" w:rsidRDefault="00300707" w:rsidP="001C7CD8">
      <w:pPr>
        <w:pStyle w:val="a4"/>
        <w:numPr>
          <w:ilvl w:val="0"/>
          <w:numId w:val="11"/>
        </w:numPr>
        <w:shd w:val="clear" w:color="auto" w:fill="FFFFFF"/>
        <w:spacing w:after="215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Озеленены территория ДОУ, участки и клумбы.</w:t>
      </w:r>
    </w:p>
    <w:p w:rsidR="00300707" w:rsidRDefault="00A36402" w:rsidP="004035D0">
      <w:pPr>
        <w:shd w:val="clear" w:color="auto" w:fill="FFFFFF"/>
        <w:spacing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Таким образом, произведен большой объем хозяйственных работ и работ по улучшению условий труда.</w:t>
      </w:r>
    </w:p>
    <w:p w:rsidR="00300707" w:rsidRPr="003A4BCE" w:rsidRDefault="001C7CD8" w:rsidP="004035D0">
      <w:pPr>
        <w:shd w:val="clear" w:color="auto" w:fill="FFFFFF"/>
        <w:spacing w:after="215" w:line="24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</w:t>
      </w:r>
      <w:r w:rsidR="00A36402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     </w:t>
      </w:r>
      <w:r w:rsidR="00300707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:rsidR="00300707" w:rsidRPr="006E3846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</w:t>
      </w:r>
      <w:r w:rsidR="0096721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едагогического коллектива за 2020-2021</w:t>
      </w:r>
      <w:r w:rsidR="003A4BC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300707" w:rsidRDefault="00B97D37" w:rsidP="00B97D3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1. Анализ </w:t>
      </w:r>
      <w:proofErr w:type="gramStart"/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учебно- воспитательного</w:t>
      </w:r>
      <w:proofErr w:type="gramEnd"/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процесса в ДОУ, его эффективность и резу</w:t>
      </w:r>
      <w:r w:rsidR="0096721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льтативности деятельности за 2020-2021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учебный год показал, что основные годовые задачи выполнены.  Существенным</w:t>
      </w:r>
      <w:r w:rsidR="00300707" w:rsidRPr="0049085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программы ДОУ «От рождения до школы» под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редакцией Н. Е. </w:t>
      </w:r>
      <w:proofErr w:type="spellStart"/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, Т.С. Комаровой, М. А. Васильевой в соответствии с ФГОС ДО.</w:t>
      </w:r>
    </w:p>
    <w:p w:rsidR="00300707" w:rsidRDefault="00B97D37" w:rsidP="00B97D3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2. Повысился теоритический и практический уровень у педагогов в освоении ФГОС ДО, в освоении профессии, этому способствовало взаимопосещение занятий, консультирование, посещение других учреждений, самообразование.</w:t>
      </w:r>
    </w:p>
    <w:p w:rsidR="00300707" w:rsidRDefault="00B97D37" w:rsidP="00B97D3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3. Динамика по образовательным областям улучшилась в сравнении с началом учебного года,  что является свидетельством правильно организованного обучения, выбранных методов и приемов работы.</w:t>
      </w:r>
    </w:p>
    <w:p w:rsidR="00300707" w:rsidRDefault="00B97D37" w:rsidP="00B97D3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Поддерживается, обновляется, необходимая документация </w:t>
      </w:r>
      <w:r w:rsidR="0019282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по методической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, психологической работе.</w:t>
      </w:r>
    </w:p>
    <w:p w:rsidR="009C77C7" w:rsidRDefault="009C77C7" w:rsidP="00B97D3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300707" w:rsidRDefault="00B97D37" w:rsidP="009C77C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</w:t>
      </w:r>
      <w:r w:rsidR="00C9727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ись педагоги детского сада в 2020-2021</w:t>
      </w:r>
      <w:r w:rsidR="0030070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учебном году, определены перспективы работы на следующий учебный год:</w:t>
      </w:r>
    </w:p>
    <w:p w:rsidR="00014522" w:rsidRDefault="00014522" w:rsidP="009C77C7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707" w:rsidRPr="00A13A42" w:rsidRDefault="00C97274" w:rsidP="00B97D37">
      <w:pPr>
        <w:shd w:val="clear" w:color="auto" w:fill="FFFFFF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Задачи на 2021-2022</w:t>
      </w:r>
      <w:r w:rsidR="00B97D3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68A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300707" w:rsidRDefault="00300707" w:rsidP="004035D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</w:t>
      </w:r>
      <w:r w:rsidR="00265B7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твовать работу педагогов по формированию у детей культуры здоровья: осознанного отношения к своему здоровью, умению его оберегать и сохранять через различные виды деятельности с детьми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265B70" w:rsidRDefault="007F59BC" w:rsidP="004035D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Создание условий в ДОУ для организации деятельности по формированию элементарных математических представлений у детей дошкольного возраста</w:t>
      </w:r>
      <w:r w:rsidR="00265B7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7F59BC" w:rsidRDefault="007F59BC" w:rsidP="004035D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Совершенствовать работу экологическому воспитанию дошкольников в контексте ФГОС дошкольного образования.</w:t>
      </w: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00707" w:rsidSect="00F509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F2"/>
    <w:multiLevelType w:val="multilevel"/>
    <w:tmpl w:val="A54C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845" w:hanging="42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4E"/>
    <w:rsid w:val="0000145F"/>
    <w:rsid w:val="0000755D"/>
    <w:rsid w:val="00014522"/>
    <w:rsid w:val="00017FB3"/>
    <w:rsid w:val="0002132A"/>
    <w:rsid w:val="00067C8A"/>
    <w:rsid w:val="00077944"/>
    <w:rsid w:val="00082097"/>
    <w:rsid w:val="00084EA7"/>
    <w:rsid w:val="0008584C"/>
    <w:rsid w:val="0009587A"/>
    <w:rsid w:val="00096052"/>
    <w:rsid w:val="000A07DD"/>
    <w:rsid w:val="000A6F9F"/>
    <w:rsid w:val="000B36D5"/>
    <w:rsid w:val="000C4528"/>
    <w:rsid w:val="000D0D3F"/>
    <w:rsid w:val="000D5236"/>
    <w:rsid w:val="000E7872"/>
    <w:rsid w:val="000F074A"/>
    <w:rsid w:val="001338FC"/>
    <w:rsid w:val="00135B0F"/>
    <w:rsid w:val="00141AEC"/>
    <w:rsid w:val="001467B7"/>
    <w:rsid w:val="00161A27"/>
    <w:rsid w:val="001669E4"/>
    <w:rsid w:val="00176DEC"/>
    <w:rsid w:val="001805F6"/>
    <w:rsid w:val="00181444"/>
    <w:rsid w:val="00192828"/>
    <w:rsid w:val="001A4471"/>
    <w:rsid w:val="001B09CC"/>
    <w:rsid w:val="001C2E8A"/>
    <w:rsid w:val="001C7CD8"/>
    <w:rsid w:val="001D641A"/>
    <w:rsid w:val="001F111C"/>
    <w:rsid w:val="001F20A4"/>
    <w:rsid w:val="001F4C8F"/>
    <w:rsid w:val="002008CB"/>
    <w:rsid w:val="002021B4"/>
    <w:rsid w:val="0020654B"/>
    <w:rsid w:val="00221469"/>
    <w:rsid w:val="00224C3D"/>
    <w:rsid w:val="002257D9"/>
    <w:rsid w:val="00226ACC"/>
    <w:rsid w:val="002411FE"/>
    <w:rsid w:val="00243E51"/>
    <w:rsid w:val="0025463C"/>
    <w:rsid w:val="00265B70"/>
    <w:rsid w:val="002719F2"/>
    <w:rsid w:val="002A2C34"/>
    <w:rsid w:val="002A3E2F"/>
    <w:rsid w:val="002C0626"/>
    <w:rsid w:val="002C0C6E"/>
    <w:rsid w:val="002D0ADE"/>
    <w:rsid w:val="002D746E"/>
    <w:rsid w:val="002F0E71"/>
    <w:rsid w:val="002F2E79"/>
    <w:rsid w:val="002F3188"/>
    <w:rsid w:val="003004E8"/>
    <w:rsid w:val="00300707"/>
    <w:rsid w:val="00301A47"/>
    <w:rsid w:val="0030316F"/>
    <w:rsid w:val="00310122"/>
    <w:rsid w:val="003108D5"/>
    <w:rsid w:val="00313F64"/>
    <w:rsid w:val="003151CC"/>
    <w:rsid w:val="00315425"/>
    <w:rsid w:val="003276A7"/>
    <w:rsid w:val="00335A05"/>
    <w:rsid w:val="00343948"/>
    <w:rsid w:val="00343D11"/>
    <w:rsid w:val="00364F38"/>
    <w:rsid w:val="00366085"/>
    <w:rsid w:val="00381079"/>
    <w:rsid w:val="003934EE"/>
    <w:rsid w:val="0039475E"/>
    <w:rsid w:val="003A4BCE"/>
    <w:rsid w:val="003A6A7A"/>
    <w:rsid w:val="003A6E15"/>
    <w:rsid w:val="003D041A"/>
    <w:rsid w:val="003D173B"/>
    <w:rsid w:val="003D77FE"/>
    <w:rsid w:val="003E558B"/>
    <w:rsid w:val="003F4CF4"/>
    <w:rsid w:val="004025AC"/>
    <w:rsid w:val="004035D0"/>
    <w:rsid w:val="00405C27"/>
    <w:rsid w:val="004149FD"/>
    <w:rsid w:val="00417702"/>
    <w:rsid w:val="00423CCA"/>
    <w:rsid w:val="00426D7A"/>
    <w:rsid w:val="00436E6C"/>
    <w:rsid w:val="00442FE2"/>
    <w:rsid w:val="004463FF"/>
    <w:rsid w:val="004555DB"/>
    <w:rsid w:val="00470AFE"/>
    <w:rsid w:val="00470CCC"/>
    <w:rsid w:val="004715D8"/>
    <w:rsid w:val="00476F98"/>
    <w:rsid w:val="00483E64"/>
    <w:rsid w:val="00485A66"/>
    <w:rsid w:val="00494348"/>
    <w:rsid w:val="004A69EB"/>
    <w:rsid w:val="004B0C10"/>
    <w:rsid w:val="004C3C59"/>
    <w:rsid w:val="004C7382"/>
    <w:rsid w:val="004C783B"/>
    <w:rsid w:val="004D1A7B"/>
    <w:rsid w:val="004D55B1"/>
    <w:rsid w:val="004F07A1"/>
    <w:rsid w:val="004F4741"/>
    <w:rsid w:val="00512BF4"/>
    <w:rsid w:val="00512CA0"/>
    <w:rsid w:val="00513C8D"/>
    <w:rsid w:val="00541FED"/>
    <w:rsid w:val="00543F72"/>
    <w:rsid w:val="005500FD"/>
    <w:rsid w:val="00562362"/>
    <w:rsid w:val="005624E8"/>
    <w:rsid w:val="00567FD8"/>
    <w:rsid w:val="00596D08"/>
    <w:rsid w:val="005A1AB9"/>
    <w:rsid w:val="005B1083"/>
    <w:rsid w:val="005B4ECD"/>
    <w:rsid w:val="005D1C8F"/>
    <w:rsid w:val="005D386A"/>
    <w:rsid w:val="005F12BD"/>
    <w:rsid w:val="005F31DE"/>
    <w:rsid w:val="00604FA4"/>
    <w:rsid w:val="006210EB"/>
    <w:rsid w:val="00641E64"/>
    <w:rsid w:val="006439BA"/>
    <w:rsid w:val="006458D9"/>
    <w:rsid w:val="00650850"/>
    <w:rsid w:val="006539EF"/>
    <w:rsid w:val="0066732B"/>
    <w:rsid w:val="006816D3"/>
    <w:rsid w:val="00685992"/>
    <w:rsid w:val="00687F0E"/>
    <w:rsid w:val="0069164D"/>
    <w:rsid w:val="00695AA0"/>
    <w:rsid w:val="00696DB6"/>
    <w:rsid w:val="006972DC"/>
    <w:rsid w:val="006A534C"/>
    <w:rsid w:val="006A5D1E"/>
    <w:rsid w:val="006B257A"/>
    <w:rsid w:val="006C0437"/>
    <w:rsid w:val="006C2918"/>
    <w:rsid w:val="006C68A5"/>
    <w:rsid w:val="006C7037"/>
    <w:rsid w:val="006D0491"/>
    <w:rsid w:val="006D19B8"/>
    <w:rsid w:val="006D3B96"/>
    <w:rsid w:val="006D462E"/>
    <w:rsid w:val="006E0F92"/>
    <w:rsid w:val="006E1E69"/>
    <w:rsid w:val="006E3846"/>
    <w:rsid w:val="006E3FE7"/>
    <w:rsid w:val="00707109"/>
    <w:rsid w:val="0070724D"/>
    <w:rsid w:val="00707276"/>
    <w:rsid w:val="00710491"/>
    <w:rsid w:val="00716582"/>
    <w:rsid w:val="00716D47"/>
    <w:rsid w:val="00727B9E"/>
    <w:rsid w:val="00731BAF"/>
    <w:rsid w:val="00732A06"/>
    <w:rsid w:val="00732EB3"/>
    <w:rsid w:val="00740009"/>
    <w:rsid w:val="00747B45"/>
    <w:rsid w:val="00753852"/>
    <w:rsid w:val="00760A94"/>
    <w:rsid w:val="00763C50"/>
    <w:rsid w:val="00764EE3"/>
    <w:rsid w:val="00773428"/>
    <w:rsid w:val="00780857"/>
    <w:rsid w:val="007874AF"/>
    <w:rsid w:val="00797249"/>
    <w:rsid w:val="007A59CF"/>
    <w:rsid w:val="007A5D7B"/>
    <w:rsid w:val="007A627F"/>
    <w:rsid w:val="007C71D1"/>
    <w:rsid w:val="007D295F"/>
    <w:rsid w:val="007D6C25"/>
    <w:rsid w:val="007E0C70"/>
    <w:rsid w:val="007E5BFF"/>
    <w:rsid w:val="007F2955"/>
    <w:rsid w:val="007F59BC"/>
    <w:rsid w:val="0081584F"/>
    <w:rsid w:val="0082311D"/>
    <w:rsid w:val="00826467"/>
    <w:rsid w:val="00832CA0"/>
    <w:rsid w:val="0083547D"/>
    <w:rsid w:val="00840B0C"/>
    <w:rsid w:val="00844C6F"/>
    <w:rsid w:val="0085748D"/>
    <w:rsid w:val="00857D6F"/>
    <w:rsid w:val="00861428"/>
    <w:rsid w:val="00864BC8"/>
    <w:rsid w:val="0087380F"/>
    <w:rsid w:val="0087437C"/>
    <w:rsid w:val="008912F7"/>
    <w:rsid w:val="008B4FF6"/>
    <w:rsid w:val="008C3E60"/>
    <w:rsid w:val="008C7175"/>
    <w:rsid w:val="008C7A2A"/>
    <w:rsid w:val="008D04FF"/>
    <w:rsid w:val="008D30C7"/>
    <w:rsid w:val="008D55F6"/>
    <w:rsid w:val="008E5361"/>
    <w:rsid w:val="00907795"/>
    <w:rsid w:val="00912C89"/>
    <w:rsid w:val="0091439F"/>
    <w:rsid w:val="00920F3F"/>
    <w:rsid w:val="00923EDE"/>
    <w:rsid w:val="00923F52"/>
    <w:rsid w:val="00927AEE"/>
    <w:rsid w:val="009313C7"/>
    <w:rsid w:val="009320ED"/>
    <w:rsid w:val="0095381C"/>
    <w:rsid w:val="009555B6"/>
    <w:rsid w:val="0096146D"/>
    <w:rsid w:val="009625CF"/>
    <w:rsid w:val="0096721A"/>
    <w:rsid w:val="009708EE"/>
    <w:rsid w:val="00995879"/>
    <w:rsid w:val="009A56A3"/>
    <w:rsid w:val="009A638F"/>
    <w:rsid w:val="009A7E01"/>
    <w:rsid w:val="009B1987"/>
    <w:rsid w:val="009B42A4"/>
    <w:rsid w:val="009C2CDD"/>
    <w:rsid w:val="009C57A3"/>
    <w:rsid w:val="009C7089"/>
    <w:rsid w:val="009C77C7"/>
    <w:rsid w:val="009D51B7"/>
    <w:rsid w:val="00A069B3"/>
    <w:rsid w:val="00A157AE"/>
    <w:rsid w:val="00A1715B"/>
    <w:rsid w:val="00A22937"/>
    <w:rsid w:val="00A231F0"/>
    <w:rsid w:val="00A27DE6"/>
    <w:rsid w:val="00A32434"/>
    <w:rsid w:val="00A36402"/>
    <w:rsid w:val="00A364A6"/>
    <w:rsid w:val="00A36EBB"/>
    <w:rsid w:val="00A41F7F"/>
    <w:rsid w:val="00A46856"/>
    <w:rsid w:val="00A534FD"/>
    <w:rsid w:val="00A549F3"/>
    <w:rsid w:val="00A57A92"/>
    <w:rsid w:val="00A67034"/>
    <w:rsid w:val="00A75D61"/>
    <w:rsid w:val="00A76FFD"/>
    <w:rsid w:val="00A852D5"/>
    <w:rsid w:val="00A9049F"/>
    <w:rsid w:val="00AE7415"/>
    <w:rsid w:val="00B01081"/>
    <w:rsid w:val="00B03F2C"/>
    <w:rsid w:val="00B15521"/>
    <w:rsid w:val="00B23572"/>
    <w:rsid w:val="00B30C13"/>
    <w:rsid w:val="00B4029F"/>
    <w:rsid w:val="00B40511"/>
    <w:rsid w:val="00B53699"/>
    <w:rsid w:val="00B5572A"/>
    <w:rsid w:val="00B61696"/>
    <w:rsid w:val="00B72059"/>
    <w:rsid w:val="00B80DE2"/>
    <w:rsid w:val="00B817F6"/>
    <w:rsid w:val="00B9122A"/>
    <w:rsid w:val="00B9273E"/>
    <w:rsid w:val="00B937F2"/>
    <w:rsid w:val="00B97D37"/>
    <w:rsid w:val="00BB2280"/>
    <w:rsid w:val="00BE1C10"/>
    <w:rsid w:val="00BF4F36"/>
    <w:rsid w:val="00C00790"/>
    <w:rsid w:val="00C0353C"/>
    <w:rsid w:val="00C04467"/>
    <w:rsid w:val="00C066AC"/>
    <w:rsid w:val="00C141D9"/>
    <w:rsid w:val="00C23346"/>
    <w:rsid w:val="00C27708"/>
    <w:rsid w:val="00C452DB"/>
    <w:rsid w:val="00C4705F"/>
    <w:rsid w:val="00C473FC"/>
    <w:rsid w:val="00C71FA0"/>
    <w:rsid w:val="00C85682"/>
    <w:rsid w:val="00C93FE9"/>
    <w:rsid w:val="00C96826"/>
    <w:rsid w:val="00C97274"/>
    <w:rsid w:val="00CA53F4"/>
    <w:rsid w:val="00CC3663"/>
    <w:rsid w:val="00CC611A"/>
    <w:rsid w:val="00CD43C7"/>
    <w:rsid w:val="00CE3D96"/>
    <w:rsid w:val="00CF0451"/>
    <w:rsid w:val="00CF4229"/>
    <w:rsid w:val="00D02F6C"/>
    <w:rsid w:val="00D1544E"/>
    <w:rsid w:val="00D16539"/>
    <w:rsid w:val="00D25A62"/>
    <w:rsid w:val="00D33ADC"/>
    <w:rsid w:val="00D560B1"/>
    <w:rsid w:val="00D573FF"/>
    <w:rsid w:val="00D776A0"/>
    <w:rsid w:val="00D77982"/>
    <w:rsid w:val="00D839A3"/>
    <w:rsid w:val="00D9086D"/>
    <w:rsid w:val="00D97099"/>
    <w:rsid w:val="00DA4509"/>
    <w:rsid w:val="00DC1AA4"/>
    <w:rsid w:val="00DC1EAA"/>
    <w:rsid w:val="00DC63C1"/>
    <w:rsid w:val="00DD6250"/>
    <w:rsid w:val="00DE0AC4"/>
    <w:rsid w:val="00E14682"/>
    <w:rsid w:val="00E15693"/>
    <w:rsid w:val="00E16C77"/>
    <w:rsid w:val="00E21981"/>
    <w:rsid w:val="00E24A5B"/>
    <w:rsid w:val="00E24ABC"/>
    <w:rsid w:val="00E35528"/>
    <w:rsid w:val="00E4401B"/>
    <w:rsid w:val="00E761B2"/>
    <w:rsid w:val="00EB5BC2"/>
    <w:rsid w:val="00EC2EFC"/>
    <w:rsid w:val="00EC3A26"/>
    <w:rsid w:val="00EC588D"/>
    <w:rsid w:val="00ED360B"/>
    <w:rsid w:val="00ED6E21"/>
    <w:rsid w:val="00ED76E8"/>
    <w:rsid w:val="00EE0EE2"/>
    <w:rsid w:val="00EF1806"/>
    <w:rsid w:val="00F016B7"/>
    <w:rsid w:val="00F06160"/>
    <w:rsid w:val="00F072E7"/>
    <w:rsid w:val="00F139E5"/>
    <w:rsid w:val="00F27B70"/>
    <w:rsid w:val="00F32C51"/>
    <w:rsid w:val="00F33D14"/>
    <w:rsid w:val="00F34B83"/>
    <w:rsid w:val="00F37190"/>
    <w:rsid w:val="00F5094E"/>
    <w:rsid w:val="00F637A9"/>
    <w:rsid w:val="00F86A72"/>
    <w:rsid w:val="00F92E66"/>
    <w:rsid w:val="00FA3928"/>
    <w:rsid w:val="00FA607E"/>
    <w:rsid w:val="00FB0DDF"/>
    <w:rsid w:val="00FB26C3"/>
    <w:rsid w:val="00FB29B1"/>
    <w:rsid w:val="00FB3269"/>
    <w:rsid w:val="00FB6DF6"/>
    <w:rsid w:val="00FC33FA"/>
    <w:rsid w:val="00FC55C3"/>
    <w:rsid w:val="00FC75A4"/>
    <w:rsid w:val="00FD4F23"/>
    <w:rsid w:val="00FE3967"/>
    <w:rsid w:val="00FF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Прямая со стрелкой 6"/>
        <o:r id="V:Rule7" type="connector" idref="#Прямая со стрелкой 1"/>
        <o:r id="V:Rule8" type="connector" idref="#Прямая со стрелкой 5"/>
        <o:r id="V:Rule9" type="connector" idref="#Прямая со стрелкой 3"/>
        <o:r id="V:Rule10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C0C9-4798-4CD5-8918-AEB520BA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14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Z</cp:lastModifiedBy>
  <cp:revision>429</cp:revision>
  <cp:lastPrinted>2017-08-25T08:13:00Z</cp:lastPrinted>
  <dcterms:created xsi:type="dcterms:W3CDTF">2018-03-20T11:36:00Z</dcterms:created>
  <dcterms:modified xsi:type="dcterms:W3CDTF">2021-11-11T14:03:00Z</dcterms:modified>
</cp:coreProperties>
</file>