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9E" w:rsidRDefault="000B3D9E">
      <w:r>
        <w:rPr>
          <w:noProof/>
          <w:lang w:eastAsia="ru-RU"/>
        </w:rPr>
        <w:drawing>
          <wp:inline distT="0" distB="0" distL="0" distR="0">
            <wp:extent cx="6480810" cy="8911114"/>
            <wp:effectExtent l="19050" t="0" r="0" b="0"/>
            <wp:docPr id="1" name="Рисунок 1" descr="C:\Users\USER Z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Z\Desktop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6A8" w:rsidRPr="00A666A8" w:rsidRDefault="00A666A8" w:rsidP="005538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участвующие своим трудом в его деятельности на основе трудового договора, заключенного в порядке, предусмотренном трудовым законода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A666A8" w:rsidRPr="00A666A8" w:rsidRDefault="00A666A8" w:rsidP="005538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1.6. Общее собрание действует в целях реализации и защиты прав и законных интер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есов сотрудников детского сада.</w:t>
      </w:r>
    </w:p>
    <w:p w:rsidR="00A666A8" w:rsidRPr="00A666A8" w:rsidRDefault="00A666A8" w:rsidP="005538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ово-хозяйственной деятельности.</w:t>
      </w:r>
    </w:p>
    <w:p w:rsidR="00A666A8" w:rsidRPr="00A666A8" w:rsidRDefault="00A666A8" w:rsidP="005538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1.8. Общее собрание содействует расширению коллегиальных, демократических форм управления и воплощение в жизнь государ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ственно-общественных принципов.</w:t>
      </w:r>
    </w:p>
    <w:p w:rsidR="00A666A8" w:rsidRPr="00A666A8" w:rsidRDefault="00A666A8" w:rsidP="005538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нормативными актами и Уставом.</w:t>
      </w:r>
    </w:p>
    <w:p w:rsidR="00A666A8" w:rsidRPr="00A666A8" w:rsidRDefault="00A666A8" w:rsidP="00553810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1.10. Настоящее </w:t>
      </w:r>
      <w:r w:rsidRPr="002F22C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Положение об общем собрании трудового коллектива </w:t>
      </w:r>
      <w:r w:rsidR="002F22CC" w:rsidRPr="002F22CC">
        <w:rPr>
          <w:rFonts w:ascii="Times New Roman" w:hAnsi="Times New Roman" w:cs="Times New Roman"/>
          <w:iCs/>
          <w:sz w:val="28"/>
          <w:szCs w:val="28"/>
          <w:lang w:eastAsia="ru-RU"/>
        </w:rPr>
        <w:t>МБ</w:t>
      </w:r>
      <w:r w:rsidRPr="002F22CC">
        <w:rPr>
          <w:rFonts w:ascii="Times New Roman" w:hAnsi="Times New Roman" w:cs="Times New Roman"/>
          <w:iCs/>
          <w:sz w:val="28"/>
          <w:szCs w:val="28"/>
          <w:lang w:eastAsia="ru-RU"/>
        </w:rPr>
        <w:t>ДОУ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 содействует осуществлению управленческих начал, развитию инициативы работников, является локальным нормативным актом дошкольного образовательного учреждения.</w:t>
      </w:r>
    </w:p>
    <w:p w:rsidR="00A666A8" w:rsidRPr="00A666A8" w:rsidRDefault="00A666A8" w:rsidP="00413E18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Основные задачи Общего собрания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2.1. Общее собрание работников </w:t>
      </w:r>
      <w:r w:rsidR="00A4039D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 содействует осуществлению управленческих начал, развитию и</w:t>
      </w:r>
      <w:r>
        <w:rPr>
          <w:rFonts w:ascii="Times New Roman" w:hAnsi="Times New Roman" w:cs="Times New Roman"/>
          <w:sz w:val="28"/>
          <w:szCs w:val="28"/>
          <w:lang w:eastAsia="ru-RU"/>
        </w:rPr>
        <w:t>нициативы трудового коллектива.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образовательной и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ово-хозяйственной деятельности.</w:t>
      </w:r>
    </w:p>
    <w:p w:rsidR="00A666A8" w:rsidRPr="00A666A8" w:rsidRDefault="00A666A8" w:rsidP="009C3433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CD13C9" w:rsidRPr="00A666A8" w:rsidRDefault="00A666A8" w:rsidP="00413E18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Функции Общего собрания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3.1. Обсуждение и рекомендация к утверждению проекта Коллективного договора, а также Правил вн</w:t>
      </w:r>
      <w:r>
        <w:rPr>
          <w:rFonts w:ascii="Times New Roman" w:hAnsi="Times New Roman" w:cs="Times New Roman"/>
          <w:sz w:val="28"/>
          <w:szCs w:val="28"/>
          <w:lang w:eastAsia="ru-RU"/>
        </w:rPr>
        <w:t>утреннего трудового распорядка.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3.2. Рассмотрение, обсуждение и рекомендация к утверждению Программы развития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3.3. Обсуждение и рекомендация к утверждению проекта Устава дошкольного образовательного учреждения с внесением изменений и дополнений в Устав, </w:t>
      </w:r>
      <w:hyperlink r:id="rId6" w:tooltip="Положение о детском саде" w:history="1">
        <w:r w:rsidRPr="0095609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Положения о </w:t>
        </w:r>
        <w:r w:rsidR="009C3433">
          <w:rPr>
            <w:rFonts w:ascii="Times New Roman" w:hAnsi="Times New Roman" w:cs="Times New Roman"/>
            <w:sz w:val="28"/>
            <w:szCs w:val="28"/>
            <w:lang w:eastAsia="ru-RU"/>
          </w:rPr>
          <w:t>МБ</w:t>
        </w:r>
        <w:r w:rsidRPr="00956098">
          <w:rPr>
            <w:rFonts w:ascii="Times New Roman" w:hAnsi="Times New Roman" w:cs="Times New Roman"/>
            <w:sz w:val="28"/>
            <w:szCs w:val="28"/>
            <w:lang w:eastAsia="ru-RU"/>
          </w:rPr>
          <w:t>ДОУ</w:t>
        </w:r>
      </w:hyperlink>
      <w:r w:rsidRPr="00A666A8">
        <w:rPr>
          <w:rFonts w:ascii="Times New Roman" w:hAnsi="Times New Roman" w:cs="Times New Roman"/>
          <w:sz w:val="28"/>
          <w:szCs w:val="28"/>
          <w:lang w:eastAsia="ru-RU"/>
        </w:rPr>
        <w:t>, а также друг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их положений и локальных актов.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</w:t>
      </w:r>
      <w:r>
        <w:rPr>
          <w:rFonts w:ascii="Times New Roman" w:hAnsi="Times New Roman" w:cs="Times New Roman"/>
          <w:sz w:val="28"/>
          <w:szCs w:val="28"/>
          <w:lang w:eastAsia="ru-RU"/>
        </w:rPr>
        <w:t>лины работниками детского сада.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3.5. Рассмотрение вопросов охраны и безопасности условий труда сотрудников, охраны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жизни и здоровья воспитанников.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3.6. Внесение предложений Учредителю по улучшению финансово-хозяйственной деятельности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3.7. Обсуждение и рекомендация к утверждению Положения об оплате труда и стимулировании работников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3.8. Определение порядка и условий предоставления социальных гарантий и льго</w:t>
      </w:r>
      <w:r>
        <w:rPr>
          <w:rFonts w:ascii="Times New Roman" w:hAnsi="Times New Roman" w:cs="Times New Roman"/>
          <w:sz w:val="28"/>
          <w:szCs w:val="28"/>
          <w:lang w:eastAsia="ru-RU"/>
        </w:rPr>
        <w:t>т в пределах своей компетенции.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3.9. Заслушивание отчетов заведующего дошкольным образовательным учреждением о расходовании бю</w:t>
      </w:r>
      <w:r>
        <w:rPr>
          <w:rFonts w:ascii="Times New Roman" w:hAnsi="Times New Roman" w:cs="Times New Roman"/>
          <w:sz w:val="28"/>
          <w:szCs w:val="28"/>
          <w:lang w:eastAsia="ru-RU"/>
        </w:rPr>
        <w:t>джетных и внебюджетных средств.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3.10. Ознакомление с итоговыми документами по проверке государственными и муниципальными органами деятельности </w:t>
      </w:r>
      <w:r w:rsidR="009C3433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 и заслушивание администрации о выполнении мероприятий по у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странению недостатков в работе.</w:t>
      </w:r>
    </w:p>
    <w:p w:rsidR="00A666A8" w:rsidRPr="00A666A8" w:rsidRDefault="00A666A8" w:rsidP="009C3433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</w:t>
      </w:r>
      <w:r w:rsidR="004A7CE4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CD13C9" w:rsidRPr="00A666A8" w:rsidRDefault="00A666A8" w:rsidP="00914F25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Организация управления Общим собранием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4.1. В состав Общего собрания трудового коллектива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 входят все работники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находящихся в их компетенции.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нности на общественных началах.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4.4. Председатель Общего собрания: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организует деятельность Общего собрания работников дошкольного образовательного учреждения;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информирует членов трудового коллектива о предстоящем заседании не менее чем за 30 дней до его проведения;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организует подготовку и проведение заседания собрания;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определяет повестку дня;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контролирует выполнение решений.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4.5. Общее собрание собирается н</w:t>
      </w:r>
      <w:r>
        <w:rPr>
          <w:rFonts w:ascii="Times New Roman" w:hAnsi="Times New Roman" w:cs="Times New Roman"/>
          <w:sz w:val="28"/>
          <w:szCs w:val="28"/>
          <w:lang w:eastAsia="ru-RU"/>
        </w:rPr>
        <w:t>е реже 2 раз в календарный год.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4.6. Общее собрание работников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 считается правомочным, если на нем присутствует не менее 50% членов трудового коллектива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4.7. Решение Общего собрания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нимается открытым голосованием.</w:t>
      </w:r>
    </w:p>
    <w:p w:rsidR="00A666A8" w:rsidRPr="00A666A8" w:rsidRDefault="00A666A8" w:rsidP="009C343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4.8. Решение Общего собрания считается принятым, если за него проголосовало 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менее 51% присутствующих.</w:t>
      </w:r>
    </w:p>
    <w:p w:rsidR="00A666A8" w:rsidRPr="00A666A8" w:rsidRDefault="00A666A8" w:rsidP="009C3433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A666A8" w:rsidRPr="00431BFC" w:rsidRDefault="00A666A8" w:rsidP="00431BFC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Права Общего собрания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5.1. Общее собрание имеет право: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участвовать в управлении дошкольным образовательным учреждением;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обсуждать и принимать Коллективный договор, Правила внутреннего трудового распорядка, Устав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ДОУ, Программу развития дошкольного образовательного учреждения и соответствующие положения;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заслушивать отчёт о выполнении вышеуказанных актов;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избирать делегатов на конференцию по выборам в Совет дошкольного образовательного учреждения.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5.2. Каждый член Общего собрания имеет право: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A666A8" w:rsidRPr="00A666A8" w:rsidRDefault="00A666A8" w:rsidP="00131597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A666A8" w:rsidRPr="008B0F8B" w:rsidRDefault="00A666A8" w:rsidP="008B0F8B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Взаимосвязь с другими органами самоуправления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6.1. Общее собрание работников организует взаимодействие с другими органами самоуправления - педагогическим советом и Советом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ДОУ: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</w:p>
    <w:p w:rsidR="00A666A8" w:rsidRPr="00A666A8" w:rsidRDefault="00A666A8" w:rsidP="00131597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A666A8" w:rsidRPr="00F24BE5" w:rsidRDefault="00A666A8" w:rsidP="00F24BE5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Ответственность Общего собрания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7.1. Общее собрание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 несет ответственность: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за выполнение, выполнение не в полном объеме или невыполнение закрепленных за ним задач и функций;</w:t>
      </w:r>
    </w:p>
    <w:p w:rsidR="00A666A8" w:rsidRPr="00F24BE5" w:rsidRDefault="00A666A8" w:rsidP="00131597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за соответствие принимаемых решений законодательству Российской Федерации, нормативно-правовым актам.</w:t>
      </w:r>
    </w:p>
    <w:p w:rsidR="00A666A8" w:rsidRPr="00F24BE5" w:rsidRDefault="00A666A8" w:rsidP="00F24BE5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Делопроизводство Общего собрания</w:t>
      </w:r>
    </w:p>
    <w:p w:rsid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8.1. Заседания Общего собрания работников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 о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формляются печатным протоколом.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8.2. В протоколе фиксируются: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дата проведения;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количественное присутствие (отсутствие) членов трудового коллектива;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приглашенные (ФИО, должность);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повестка дня;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ход обсуждения вопросов;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предложения, рекомендации и замечания членов трудового коллектива и приглашенных лиц;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решение.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8.3. Протоколы подписываются председателе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м и секретарём Общего собрания.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8.4. Нумерация протоколов ведётся от начала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календарного года.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8.5. Книга протоколов Общего собрания нумеруется постранично, прошнуровывается, скрепляется подписью заведующего и печатью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131597">
      <w:pPr>
        <w:pStyle w:val="aa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8.6. Книга протоколов Общего собрания трудового коллектива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 хранится в документации заведующего учреждением (3 года) и передаётся по акту (при смене руководителя, передаче в архив).</w:t>
      </w:r>
    </w:p>
    <w:p w:rsidR="00A666A8" w:rsidRPr="00F24BE5" w:rsidRDefault="00A666A8" w:rsidP="00F24BE5">
      <w:pPr>
        <w:pStyle w:val="aa"/>
        <w:spacing w:after="24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 Заключительные положения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9.1. Настоящее Положение об общем собрании трудового коллектива является локальным нормативным актом </w:t>
      </w:r>
      <w:r w:rsidR="00131597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 образовательным учреждением.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9.3. Положение принимается на неопределенный срок. Изменения и дополнения к Положению принимаются в порядке, предусмотренн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 п.9.1. настоящего Положения.</w:t>
      </w:r>
    </w:p>
    <w:p w:rsidR="00A666A8" w:rsidRPr="00A666A8" w:rsidRDefault="00A666A8" w:rsidP="0013159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93A95" w:rsidRPr="00A666A8" w:rsidRDefault="00D93A95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93A95" w:rsidRPr="00A666A8" w:rsidSect="00BB4C0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DF6"/>
    <w:multiLevelType w:val="multilevel"/>
    <w:tmpl w:val="463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372F9"/>
    <w:multiLevelType w:val="multilevel"/>
    <w:tmpl w:val="362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A78B5"/>
    <w:multiLevelType w:val="multilevel"/>
    <w:tmpl w:val="36F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76C0E"/>
    <w:multiLevelType w:val="multilevel"/>
    <w:tmpl w:val="3E9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3527C"/>
    <w:multiLevelType w:val="multilevel"/>
    <w:tmpl w:val="5C5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60275"/>
    <w:multiLevelType w:val="multilevel"/>
    <w:tmpl w:val="D7C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80B"/>
    <w:rsid w:val="000A5CFE"/>
    <w:rsid w:val="000B3D9E"/>
    <w:rsid w:val="00131597"/>
    <w:rsid w:val="002C789C"/>
    <w:rsid w:val="002F22CC"/>
    <w:rsid w:val="00317D33"/>
    <w:rsid w:val="00413E18"/>
    <w:rsid w:val="00431BFC"/>
    <w:rsid w:val="004A7CE4"/>
    <w:rsid w:val="00553810"/>
    <w:rsid w:val="007B700C"/>
    <w:rsid w:val="008B0F8B"/>
    <w:rsid w:val="008C7AFD"/>
    <w:rsid w:val="008D7A42"/>
    <w:rsid w:val="00914F25"/>
    <w:rsid w:val="00956098"/>
    <w:rsid w:val="009C3433"/>
    <w:rsid w:val="00A4039D"/>
    <w:rsid w:val="00A666A8"/>
    <w:rsid w:val="00B54427"/>
    <w:rsid w:val="00B61D91"/>
    <w:rsid w:val="00B63D48"/>
    <w:rsid w:val="00BB4C02"/>
    <w:rsid w:val="00C44130"/>
    <w:rsid w:val="00CD13C9"/>
    <w:rsid w:val="00D52381"/>
    <w:rsid w:val="00D93A95"/>
    <w:rsid w:val="00DC1A48"/>
    <w:rsid w:val="00DD2F6B"/>
    <w:rsid w:val="00E21CBB"/>
    <w:rsid w:val="00E32F83"/>
    <w:rsid w:val="00F24BE5"/>
    <w:rsid w:val="00FD5433"/>
    <w:rsid w:val="00FE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BB"/>
  </w:style>
  <w:style w:type="paragraph" w:styleId="3">
    <w:name w:val="heading 3"/>
    <w:basedOn w:val="a"/>
    <w:link w:val="30"/>
    <w:uiPriority w:val="9"/>
    <w:qFormat/>
    <w:rsid w:val="00A66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66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6A8"/>
    <w:rPr>
      <w:b/>
      <w:bCs/>
    </w:rPr>
  </w:style>
  <w:style w:type="character" w:styleId="a5">
    <w:name w:val="Emphasis"/>
    <w:basedOn w:val="a0"/>
    <w:uiPriority w:val="20"/>
    <w:qFormat/>
    <w:rsid w:val="00A666A8"/>
    <w:rPr>
      <w:i/>
      <w:iCs/>
    </w:rPr>
  </w:style>
  <w:style w:type="character" w:styleId="a6">
    <w:name w:val="Hyperlink"/>
    <w:basedOn w:val="a0"/>
    <w:uiPriority w:val="99"/>
    <w:semiHidden/>
    <w:unhideWhenUsed/>
    <w:rsid w:val="00A666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6A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6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A666A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BB4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6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66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6A8"/>
    <w:rPr>
      <w:b/>
      <w:bCs/>
    </w:rPr>
  </w:style>
  <w:style w:type="character" w:styleId="a5">
    <w:name w:val="Emphasis"/>
    <w:basedOn w:val="a0"/>
    <w:uiPriority w:val="20"/>
    <w:qFormat/>
    <w:rsid w:val="00A666A8"/>
    <w:rPr>
      <w:i/>
      <w:iCs/>
    </w:rPr>
  </w:style>
  <w:style w:type="character" w:styleId="a6">
    <w:name w:val="Hyperlink"/>
    <w:basedOn w:val="a0"/>
    <w:uiPriority w:val="99"/>
    <w:semiHidden/>
    <w:unhideWhenUsed/>
    <w:rsid w:val="00A666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6A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6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666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USER Z</cp:lastModifiedBy>
  <cp:revision>32</cp:revision>
  <cp:lastPrinted>2023-10-03T13:59:00Z</cp:lastPrinted>
  <dcterms:created xsi:type="dcterms:W3CDTF">2023-10-03T13:44:00Z</dcterms:created>
  <dcterms:modified xsi:type="dcterms:W3CDTF">2024-12-17T12:12:00Z</dcterms:modified>
</cp:coreProperties>
</file>